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6FB0F" w14:textId="072DDD26" w:rsidR="00AF0AFB" w:rsidRDefault="00AF0AFB">
      <w:pPr>
        <w:ind w:left="3755"/>
        <w:rPr>
          <w:sz w:val="20"/>
        </w:rPr>
      </w:pPr>
    </w:p>
    <w:tbl>
      <w:tblPr>
        <w:tblpPr w:leftFromText="180" w:rightFromText="180" w:vertAnchor="page" w:horzAnchor="margin" w:tblpX="-252" w:tblpY="886"/>
        <w:tblW w:w="9720" w:type="dxa"/>
        <w:tblLook w:val="01E0" w:firstRow="1" w:lastRow="1" w:firstColumn="1" w:lastColumn="1" w:noHBand="0" w:noVBand="0"/>
      </w:tblPr>
      <w:tblGrid>
        <w:gridCol w:w="5037"/>
        <w:gridCol w:w="4683"/>
      </w:tblGrid>
      <w:tr w:rsidR="00294FFD" w:rsidRPr="00DE5B43" w14:paraId="4EB9EF19" w14:textId="77777777" w:rsidTr="00AF0A98">
        <w:trPr>
          <w:trHeight w:val="1616"/>
        </w:trPr>
        <w:tc>
          <w:tcPr>
            <w:tcW w:w="5037" w:type="dxa"/>
          </w:tcPr>
          <w:p w14:paraId="2BE65997" w14:textId="77777777" w:rsidR="00294FFD" w:rsidRPr="00FF2B71" w:rsidRDefault="00294FFD" w:rsidP="00AF0A98">
            <w:pPr>
              <w:rPr>
                <w:bCs/>
              </w:rPr>
            </w:pPr>
            <w:r w:rsidRPr="00FF2B71">
              <w:rPr>
                <w:bCs/>
              </w:rPr>
              <w:t>ООО «</w:t>
            </w:r>
            <w:r>
              <w:rPr>
                <w:bCs/>
              </w:rPr>
              <w:t>АЭРОПЛАН</w:t>
            </w:r>
            <w:r w:rsidRPr="00FF2B71">
              <w:rPr>
                <w:bCs/>
              </w:rPr>
              <w:t>»</w:t>
            </w:r>
          </w:p>
          <w:p w14:paraId="3F07CC40" w14:textId="77777777" w:rsidR="00294FFD" w:rsidRPr="00FF2B71" w:rsidRDefault="00294FFD" w:rsidP="00AF0A98">
            <w:pPr>
              <w:rPr>
                <w:bCs/>
              </w:rPr>
            </w:pPr>
            <w:r w:rsidRPr="00FF2B71">
              <w:rPr>
                <w:bCs/>
              </w:rPr>
              <w:t>г. Пенза ул. Гоголя 58, 440035</w:t>
            </w:r>
          </w:p>
          <w:p w14:paraId="29337749" w14:textId="77777777" w:rsidR="00294FFD" w:rsidRPr="00FF2B71" w:rsidRDefault="00294FFD" w:rsidP="00AF0A98">
            <w:pPr>
              <w:rPr>
                <w:bCs/>
              </w:rPr>
            </w:pPr>
            <w:r w:rsidRPr="00FF2B71">
              <w:rPr>
                <w:bCs/>
              </w:rPr>
              <w:t>тел. (8412) 321-656</w:t>
            </w:r>
          </w:p>
          <w:p w14:paraId="1B96F0C1" w14:textId="77777777" w:rsidR="00294FFD" w:rsidRPr="00DE5B43" w:rsidRDefault="00294FFD" w:rsidP="00AF0A98">
            <w:r w:rsidRPr="00FF2B71">
              <w:rPr>
                <w:bCs/>
                <w:lang w:val="en-US"/>
              </w:rPr>
              <w:t>www</w:t>
            </w:r>
            <w:r w:rsidRPr="00FF2B71">
              <w:rPr>
                <w:bCs/>
              </w:rPr>
              <w:t>.</w:t>
            </w:r>
            <w:r w:rsidRPr="00FF2B71">
              <w:rPr>
                <w:bCs/>
                <w:lang w:val="en-US"/>
              </w:rPr>
              <w:t>aeroplane</w:t>
            </w:r>
            <w:r w:rsidRPr="00FF2B71">
              <w:rPr>
                <w:bCs/>
              </w:rPr>
              <w:t>-</w:t>
            </w:r>
            <w:r w:rsidRPr="00FF2B71">
              <w:rPr>
                <w:bCs/>
                <w:lang w:val="en-US"/>
              </w:rPr>
              <w:t>media</w:t>
            </w:r>
            <w:r w:rsidRPr="00FF2B71">
              <w:rPr>
                <w:bCs/>
              </w:rPr>
              <w:t>.</w:t>
            </w:r>
            <w:proofErr w:type="spellStart"/>
            <w:r w:rsidRPr="00FF2B71">
              <w:rPr>
                <w:bCs/>
                <w:lang w:val="en-US"/>
              </w:rPr>
              <w:t>ru</w:t>
            </w:r>
            <w:proofErr w:type="spellEnd"/>
          </w:p>
        </w:tc>
        <w:tc>
          <w:tcPr>
            <w:tcW w:w="4683" w:type="dxa"/>
            <w:vAlign w:val="center"/>
          </w:tcPr>
          <w:p w14:paraId="089ECA0C" w14:textId="25737290" w:rsidR="00294FFD" w:rsidRPr="00FF2B71" w:rsidRDefault="00294FFD" w:rsidP="00AF0A98">
            <w:pPr>
              <w:pStyle w:val="a4"/>
              <w:jc w:val="right"/>
              <w:rPr>
                <w:b w:val="0"/>
              </w:rPr>
            </w:pPr>
            <w:r>
              <w:rPr>
                <w:noProof/>
                <w:lang w:eastAsia="ru-RU"/>
              </w:rPr>
              <w:drawing>
                <wp:inline distT="0" distB="0" distL="0" distR="0" wp14:anchorId="12824D90" wp14:editId="7AE7B0B8">
                  <wp:extent cx="1600200" cy="942975"/>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942975"/>
                          </a:xfrm>
                          <a:prstGeom prst="rect">
                            <a:avLst/>
                          </a:prstGeom>
                          <a:noFill/>
                          <a:ln>
                            <a:noFill/>
                          </a:ln>
                        </pic:spPr>
                      </pic:pic>
                    </a:graphicData>
                  </a:graphic>
                </wp:inline>
              </w:drawing>
            </w:r>
          </w:p>
        </w:tc>
      </w:tr>
    </w:tbl>
    <w:p w14:paraId="715ECD51" w14:textId="77777777" w:rsidR="00AF0AFB" w:rsidRDefault="00AF0A98">
      <w:pPr>
        <w:pStyle w:val="a3"/>
        <w:spacing w:line="338" w:lineRule="auto"/>
        <w:ind w:left="7990" w:right="134" w:firstLine="669"/>
        <w:jc w:val="right"/>
      </w:pPr>
      <w:r>
        <w:rPr>
          <w:spacing w:val="-2"/>
        </w:rPr>
        <w:t xml:space="preserve">Утверждено </w:t>
      </w:r>
      <w:r>
        <w:t>Приказом</w:t>
      </w:r>
      <w:r>
        <w:rPr>
          <w:spacing w:val="-9"/>
        </w:rPr>
        <w:t xml:space="preserve"> </w:t>
      </w:r>
      <w:r>
        <w:rPr>
          <w:spacing w:val="-2"/>
        </w:rPr>
        <w:t>директора</w:t>
      </w:r>
    </w:p>
    <w:p w14:paraId="5CF792BC" w14:textId="3BD20DE7" w:rsidR="00AF0AFB" w:rsidRDefault="00AF0A98">
      <w:pPr>
        <w:pStyle w:val="a3"/>
        <w:spacing w:line="217" w:lineRule="exact"/>
        <w:ind w:left="0" w:right="134"/>
        <w:jc w:val="right"/>
      </w:pPr>
      <w:r>
        <w:t xml:space="preserve">ООО </w:t>
      </w:r>
      <w:r>
        <w:rPr>
          <w:spacing w:val="-2"/>
        </w:rPr>
        <w:t>«</w:t>
      </w:r>
      <w:r w:rsidR="00294FFD">
        <w:rPr>
          <w:spacing w:val="-2"/>
        </w:rPr>
        <w:t>Аэроплан</w:t>
      </w:r>
      <w:r>
        <w:rPr>
          <w:spacing w:val="-2"/>
        </w:rPr>
        <w:t>»</w:t>
      </w:r>
    </w:p>
    <w:p w14:paraId="20C52F4F" w14:textId="77777777" w:rsidR="00AF0AFB" w:rsidRDefault="00AF0A98">
      <w:pPr>
        <w:pStyle w:val="a3"/>
        <w:spacing w:before="89"/>
        <w:ind w:left="0" w:right="134"/>
        <w:jc w:val="right"/>
      </w:pPr>
      <w:r>
        <w:t>от</w:t>
      </w:r>
      <w:r>
        <w:rPr>
          <w:spacing w:val="-4"/>
        </w:rPr>
        <w:t xml:space="preserve"> </w:t>
      </w:r>
      <w:r>
        <w:t>«19»</w:t>
      </w:r>
      <w:r>
        <w:rPr>
          <w:spacing w:val="-4"/>
        </w:rPr>
        <w:t xml:space="preserve"> </w:t>
      </w:r>
      <w:r>
        <w:t>февраля</w:t>
      </w:r>
      <w:r>
        <w:rPr>
          <w:spacing w:val="-4"/>
        </w:rPr>
        <w:t xml:space="preserve"> </w:t>
      </w:r>
      <w:r>
        <w:t>2026</w:t>
      </w:r>
      <w:r>
        <w:rPr>
          <w:spacing w:val="-4"/>
        </w:rPr>
        <w:t xml:space="preserve"> </w:t>
      </w:r>
      <w:r>
        <w:t>г.</w:t>
      </w:r>
      <w:r>
        <w:rPr>
          <w:spacing w:val="-4"/>
        </w:rPr>
        <w:t xml:space="preserve"> </w:t>
      </w:r>
      <w:r>
        <w:t>№</w:t>
      </w:r>
      <w:r>
        <w:rPr>
          <w:spacing w:val="-4"/>
        </w:rPr>
        <w:t xml:space="preserve"> </w:t>
      </w:r>
      <w:r>
        <w:rPr>
          <w:spacing w:val="-2"/>
        </w:rPr>
        <w:t>2026/01</w:t>
      </w:r>
    </w:p>
    <w:p w14:paraId="47B4AA96" w14:textId="77777777" w:rsidR="00AF0AFB" w:rsidRDefault="00AF0AFB">
      <w:pPr>
        <w:pStyle w:val="a3"/>
        <w:ind w:left="0"/>
        <w:jc w:val="left"/>
      </w:pPr>
    </w:p>
    <w:p w14:paraId="790121DE" w14:textId="77777777" w:rsidR="00AF0AFB" w:rsidRDefault="00AF0AFB">
      <w:pPr>
        <w:pStyle w:val="a3"/>
        <w:ind w:left="0"/>
        <w:jc w:val="left"/>
      </w:pPr>
    </w:p>
    <w:p w14:paraId="3B7D38A3" w14:textId="77777777" w:rsidR="00AF0AFB" w:rsidRDefault="00AF0AFB">
      <w:pPr>
        <w:pStyle w:val="a3"/>
        <w:ind w:left="0"/>
        <w:jc w:val="left"/>
      </w:pPr>
    </w:p>
    <w:p w14:paraId="4DF289C6" w14:textId="77777777" w:rsidR="00AF0AFB" w:rsidRDefault="00AF0AFB">
      <w:pPr>
        <w:pStyle w:val="a3"/>
        <w:ind w:left="0"/>
        <w:jc w:val="left"/>
      </w:pPr>
    </w:p>
    <w:p w14:paraId="6C9C527C" w14:textId="77777777" w:rsidR="00AF0AFB" w:rsidRDefault="00AF0AFB">
      <w:pPr>
        <w:pStyle w:val="a3"/>
        <w:spacing w:before="162"/>
        <w:ind w:left="0"/>
        <w:jc w:val="left"/>
      </w:pPr>
    </w:p>
    <w:p w14:paraId="44154BEB" w14:textId="77777777" w:rsidR="00AF0AFB" w:rsidRDefault="00AF0A98">
      <w:pPr>
        <w:pStyle w:val="a4"/>
      </w:pPr>
      <w:r>
        <w:rPr>
          <w:spacing w:val="-2"/>
        </w:rPr>
        <w:t>ПОЛИТИКА</w:t>
      </w:r>
    </w:p>
    <w:p w14:paraId="000E4D5E" w14:textId="564335E4" w:rsidR="00AF0AFB" w:rsidRDefault="00AF0A98">
      <w:pPr>
        <w:pStyle w:val="a4"/>
        <w:spacing w:before="96" w:line="316" w:lineRule="auto"/>
        <w:ind w:left="1027" w:right="1155"/>
      </w:pPr>
      <w:r>
        <w:t>В ОТНОШЕНИИ ОБРАБОТКИ ПЕРСОНАЛЬНЫХ ДАННЫХ В ООО «</w:t>
      </w:r>
      <w:r w:rsidR="00294FFD">
        <w:t>Аэроплан</w:t>
      </w:r>
      <w:r>
        <w:t>»</w:t>
      </w:r>
    </w:p>
    <w:p w14:paraId="3FBABE34" w14:textId="77777777" w:rsidR="00AF0AFB" w:rsidRDefault="00AF0AFB">
      <w:pPr>
        <w:pStyle w:val="a3"/>
        <w:ind w:left="0"/>
        <w:jc w:val="left"/>
        <w:rPr>
          <w:b/>
          <w:sz w:val="26"/>
        </w:rPr>
      </w:pPr>
    </w:p>
    <w:p w14:paraId="7A1FAD6D" w14:textId="77777777" w:rsidR="00AF0AFB" w:rsidRDefault="00AF0AFB">
      <w:pPr>
        <w:pStyle w:val="a3"/>
        <w:ind w:left="0"/>
        <w:jc w:val="left"/>
        <w:rPr>
          <w:b/>
          <w:sz w:val="26"/>
        </w:rPr>
      </w:pPr>
    </w:p>
    <w:p w14:paraId="2C4D2297" w14:textId="77777777" w:rsidR="00AF0AFB" w:rsidRDefault="00AF0AFB">
      <w:pPr>
        <w:pStyle w:val="a3"/>
        <w:ind w:left="0"/>
        <w:jc w:val="left"/>
        <w:rPr>
          <w:b/>
          <w:sz w:val="26"/>
        </w:rPr>
      </w:pPr>
    </w:p>
    <w:p w14:paraId="2634B53A" w14:textId="77777777" w:rsidR="00AF0AFB" w:rsidRDefault="00AF0AFB">
      <w:pPr>
        <w:pStyle w:val="a3"/>
        <w:ind w:left="0"/>
        <w:jc w:val="left"/>
        <w:rPr>
          <w:b/>
          <w:sz w:val="26"/>
        </w:rPr>
      </w:pPr>
    </w:p>
    <w:p w14:paraId="4F1938A7" w14:textId="77777777" w:rsidR="00AF0AFB" w:rsidRDefault="00AF0AFB">
      <w:pPr>
        <w:pStyle w:val="a3"/>
        <w:ind w:left="0"/>
        <w:jc w:val="left"/>
        <w:rPr>
          <w:b/>
          <w:sz w:val="26"/>
        </w:rPr>
      </w:pPr>
    </w:p>
    <w:p w14:paraId="159F3C8E" w14:textId="77777777" w:rsidR="00AF0AFB" w:rsidRDefault="00AF0AFB">
      <w:pPr>
        <w:pStyle w:val="a3"/>
        <w:ind w:left="0"/>
        <w:jc w:val="left"/>
        <w:rPr>
          <w:b/>
          <w:sz w:val="26"/>
        </w:rPr>
      </w:pPr>
    </w:p>
    <w:p w14:paraId="18E2DDEB" w14:textId="77777777" w:rsidR="00AF0AFB" w:rsidRDefault="00AF0AFB">
      <w:pPr>
        <w:pStyle w:val="a3"/>
        <w:ind w:left="0"/>
        <w:jc w:val="left"/>
        <w:rPr>
          <w:b/>
          <w:sz w:val="26"/>
        </w:rPr>
      </w:pPr>
    </w:p>
    <w:p w14:paraId="52683B0A" w14:textId="77777777" w:rsidR="00AF0AFB" w:rsidRDefault="00AF0AFB">
      <w:pPr>
        <w:pStyle w:val="a3"/>
        <w:ind w:left="0"/>
        <w:jc w:val="left"/>
        <w:rPr>
          <w:b/>
          <w:sz w:val="26"/>
        </w:rPr>
      </w:pPr>
    </w:p>
    <w:p w14:paraId="03ADD118" w14:textId="77777777" w:rsidR="00AF0AFB" w:rsidRDefault="00AF0AFB">
      <w:pPr>
        <w:pStyle w:val="a3"/>
        <w:ind w:left="0"/>
        <w:jc w:val="left"/>
        <w:rPr>
          <w:b/>
          <w:sz w:val="26"/>
        </w:rPr>
      </w:pPr>
    </w:p>
    <w:p w14:paraId="3E3B2CC2" w14:textId="77777777" w:rsidR="00AF0AFB" w:rsidRDefault="00AF0AFB">
      <w:pPr>
        <w:pStyle w:val="a3"/>
        <w:ind w:left="0"/>
        <w:jc w:val="left"/>
        <w:rPr>
          <w:b/>
          <w:sz w:val="26"/>
        </w:rPr>
      </w:pPr>
    </w:p>
    <w:p w14:paraId="7F30DA4D" w14:textId="77777777" w:rsidR="00AF0AFB" w:rsidRDefault="00AF0AFB">
      <w:pPr>
        <w:pStyle w:val="a3"/>
        <w:ind w:left="0"/>
        <w:jc w:val="left"/>
        <w:rPr>
          <w:b/>
          <w:sz w:val="26"/>
        </w:rPr>
      </w:pPr>
    </w:p>
    <w:p w14:paraId="1033B549" w14:textId="77777777" w:rsidR="00AF0AFB" w:rsidRDefault="00AF0AFB">
      <w:pPr>
        <w:pStyle w:val="a3"/>
        <w:ind w:left="0"/>
        <w:jc w:val="left"/>
        <w:rPr>
          <w:b/>
          <w:sz w:val="26"/>
        </w:rPr>
      </w:pPr>
    </w:p>
    <w:p w14:paraId="2ABE67FE" w14:textId="77777777" w:rsidR="00AF0AFB" w:rsidRDefault="00AF0AFB">
      <w:pPr>
        <w:pStyle w:val="a3"/>
        <w:ind w:left="0"/>
        <w:jc w:val="left"/>
        <w:rPr>
          <w:b/>
          <w:sz w:val="26"/>
        </w:rPr>
      </w:pPr>
    </w:p>
    <w:p w14:paraId="65A85722" w14:textId="77777777" w:rsidR="00AF0AFB" w:rsidRDefault="00AF0AFB">
      <w:pPr>
        <w:pStyle w:val="a3"/>
        <w:ind w:left="0"/>
        <w:jc w:val="left"/>
        <w:rPr>
          <w:b/>
          <w:sz w:val="26"/>
        </w:rPr>
      </w:pPr>
    </w:p>
    <w:p w14:paraId="0623A7B8" w14:textId="77777777" w:rsidR="00AF0AFB" w:rsidRDefault="00AF0AFB">
      <w:pPr>
        <w:pStyle w:val="a3"/>
        <w:ind w:left="0"/>
        <w:jc w:val="left"/>
        <w:rPr>
          <w:b/>
          <w:sz w:val="26"/>
        </w:rPr>
      </w:pPr>
    </w:p>
    <w:p w14:paraId="20E5F4B2" w14:textId="77777777" w:rsidR="00AF0AFB" w:rsidRDefault="00AF0AFB">
      <w:pPr>
        <w:pStyle w:val="a3"/>
        <w:ind w:left="0"/>
        <w:jc w:val="left"/>
        <w:rPr>
          <w:b/>
          <w:sz w:val="26"/>
        </w:rPr>
      </w:pPr>
    </w:p>
    <w:p w14:paraId="30E902A4" w14:textId="77777777" w:rsidR="00AF0AFB" w:rsidRDefault="00AF0AFB">
      <w:pPr>
        <w:pStyle w:val="a3"/>
        <w:ind w:left="0"/>
        <w:jc w:val="left"/>
        <w:rPr>
          <w:b/>
          <w:sz w:val="26"/>
        </w:rPr>
      </w:pPr>
    </w:p>
    <w:p w14:paraId="76172D55" w14:textId="77777777" w:rsidR="00AF0AFB" w:rsidRDefault="00AF0AFB">
      <w:pPr>
        <w:pStyle w:val="a3"/>
        <w:ind w:left="0"/>
        <w:jc w:val="left"/>
        <w:rPr>
          <w:b/>
          <w:sz w:val="26"/>
        </w:rPr>
      </w:pPr>
    </w:p>
    <w:p w14:paraId="72331B53" w14:textId="77777777" w:rsidR="00AF0AFB" w:rsidRDefault="00AF0AFB">
      <w:pPr>
        <w:pStyle w:val="a3"/>
        <w:ind w:left="0"/>
        <w:jc w:val="left"/>
        <w:rPr>
          <w:b/>
          <w:sz w:val="26"/>
        </w:rPr>
      </w:pPr>
    </w:p>
    <w:p w14:paraId="2DAC2C53" w14:textId="77777777" w:rsidR="00AF0AFB" w:rsidRDefault="00AF0AFB">
      <w:pPr>
        <w:pStyle w:val="a3"/>
        <w:ind w:left="0"/>
        <w:jc w:val="left"/>
        <w:rPr>
          <w:b/>
          <w:sz w:val="26"/>
        </w:rPr>
      </w:pPr>
    </w:p>
    <w:p w14:paraId="412D38A8" w14:textId="77777777" w:rsidR="00AF0AFB" w:rsidRDefault="00AF0AFB">
      <w:pPr>
        <w:pStyle w:val="a3"/>
        <w:ind w:left="0"/>
        <w:jc w:val="left"/>
        <w:rPr>
          <w:b/>
          <w:sz w:val="26"/>
        </w:rPr>
      </w:pPr>
    </w:p>
    <w:p w14:paraId="7EE349F6" w14:textId="77777777" w:rsidR="00AF0AFB" w:rsidRDefault="00AF0AFB">
      <w:pPr>
        <w:pStyle w:val="a3"/>
        <w:ind w:left="0"/>
        <w:jc w:val="left"/>
        <w:rPr>
          <w:b/>
          <w:sz w:val="26"/>
        </w:rPr>
      </w:pPr>
    </w:p>
    <w:p w14:paraId="709966C3" w14:textId="77777777" w:rsidR="00AF0AFB" w:rsidRDefault="00AF0AFB">
      <w:pPr>
        <w:pStyle w:val="a3"/>
        <w:ind w:left="0"/>
        <w:jc w:val="left"/>
        <w:rPr>
          <w:b/>
          <w:sz w:val="26"/>
        </w:rPr>
      </w:pPr>
    </w:p>
    <w:p w14:paraId="4808458B" w14:textId="77777777" w:rsidR="00AF0AFB" w:rsidRDefault="00AF0AFB">
      <w:pPr>
        <w:pStyle w:val="a3"/>
        <w:ind w:left="0"/>
        <w:jc w:val="left"/>
        <w:rPr>
          <w:b/>
          <w:sz w:val="26"/>
        </w:rPr>
      </w:pPr>
    </w:p>
    <w:p w14:paraId="0060C555" w14:textId="77777777" w:rsidR="00AF0AFB" w:rsidRDefault="00AF0AFB">
      <w:pPr>
        <w:pStyle w:val="a3"/>
        <w:ind w:left="0"/>
        <w:jc w:val="left"/>
        <w:rPr>
          <w:b/>
          <w:sz w:val="26"/>
        </w:rPr>
      </w:pPr>
    </w:p>
    <w:p w14:paraId="1B7F0D92" w14:textId="77777777" w:rsidR="00AF0AFB" w:rsidRDefault="00AF0AFB">
      <w:pPr>
        <w:pStyle w:val="a3"/>
        <w:ind w:left="0"/>
        <w:jc w:val="left"/>
        <w:rPr>
          <w:b/>
          <w:sz w:val="26"/>
        </w:rPr>
      </w:pPr>
    </w:p>
    <w:p w14:paraId="74385CA6" w14:textId="77777777" w:rsidR="00AF0AFB" w:rsidRDefault="00AF0AFB">
      <w:pPr>
        <w:pStyle w:val="a3"/>
        <w:ind w:left="0"/>
        <w:jc w:val="left"/>
        <w:rPr>
          <w:b/>
          <w:sz w:val="26"/>
        </w:rPr>
      </w:pPr>
    </w:p>
    <w:p w14:paraId="314746E3" w14:textId="77777777" w:rsidR="00AF0AFB" w:rsidRDefault="00AF0AFB">
      <w:pPr>
        <w:pStyle w:val="a3"/>
        <w:spacing w:before="174"/>
        <w:ind w:left="0"/>
        <w:jc w:val="left"/>
        <w:rPr>
          <w:b/>
          <w:sz w:val="26"/>
        </w:rPr>
      </w:pPr>
    </w:p>
    <w:p w14:paraId="1677529A" w14:textId="4E2F5EB1" w:rsidR="00AF0AFB" w:rsidRDefault="00294FFD">
      <w:pPr>
        <w:pStyle w:val="a3"/>
        <w:ind w:left="0" w:right="128"/>
        <w:jc w:val="center"/>
      </w:pPr>
      <w:r>
        <w:t>Пенза</w:t>
      </w:r>
      <w:r w:rsidR="00AF0A98">
        <w:t>,</w:t>
      </w:r>
      <w:r w:rsidR="00AF0A98">
        <w:rPr>
          <w:spacing w:val="-10"/>
        </w:rPr>
        <w:t xml:space="preserve"> </w:t>
      </w:r>
      <w:r w:rsidR="00AF0A98">
        <w:t>2026</w:t>
      </w:r>
      <w:r w:rsidR="00AF0A98">
        <w:rPr>
          <w:spacing w:val="-9"/>
        </w:rPr>
        <w:t xml:space="preserve"> </w:t>
      </w:r>
      <w:r w:rsidR="00AF0A98">
        <w:rPr>
          <w:spacing w:val="-5"/>
        </w:rPr>
        <w:t>г.</w:t>
      </w:r>
    </w:p>
    <w:p w14:paraId="7AA89324" w14:textId="77777777" w:rsidR="00AF0AFB" w:rsidRDefault="00AF0AFB">
      <w:pPr>
        <w:pStyle w:val="a3"/>
        <w:jc w:val="center"/>
        <w:sectPr w:rsidR="00AF0AFB">
          <w:type w:val="continuous"/>
          <w:pgSz w:w="11920" w:h="16840"/>
          <w:pgMar w:top="1120" w:right="992" w:bottom="280" w:left="1133" w:header="720" w:footer="720" w:gutter="0"/>
          <w:cols w:space="720"/>
        </w:sectPr>
      </w:pPr>
    </w:p>
    <w:p w14:paraId="3021CAEF" w14:textId="77777777" w:rsidR="00AF0AFB" w:rsidRDefault="00AF0A98">
      <w:pPr>
        <w:pStyle w:val="1"/>
        <w:ind w:right="128" w:firstLine="0"/>
        <w:jc w:val="center"/>
      </w:pPr>
      <w:r>
        <w:rPr>
          <w:spacing w:val="-2"/>
        </w:rPr>
        <w:lastRenderedPageBreak/>
        <w:t>СОДЕРЖАНИЕ</w:t>
      </w:r>
    </w:p>
    <w:p w14:paraId="1B72FA3C" w14:textId="77777777" w:rsidR="00AF0AFB" w:rsidRDefault="00AF0AFB">
      <w:pPr>
        <w:pStyle w:val="1"/>
        <w:jc w:val="center"/>
        <w:sectPr w:rsidR="00AF0AFB">
          <w:pgSz w:w="11920" w:h="16840"/>
          <w:pgMar w:top="1420" w:right="992" w:bottom="1360" w:left="1133" w:header="720" w:footer="720" w:gutter="0"/>
          <w:cols w:space="720"/>
        </w:sectPr>
      </w:pPr>
    </w:p>
    <w:sdt>
      <w:sdtPr>
        <w:id w:val="-589315076"/>
        <w:docPartObj>
          <w:docPartGallery w:val="Table of Contents"/>
          <w:docPartUnique/>
        </w:docPartObj>
      </w:sdtPr>
      <w:sdtEndPr/>
      <w:sdtContent>
        <w:p w14:paraId="24F6873F" w14:textId="77777777" w:rsidR="00AF0AFB" w:rsidRDefault="000B5411">
          <w:pPr>
            <w:pStyle w:val="10"/>
            <w:numPr>
              <w:ilvl w:val="0"/>
              <w:numId w:val="8"/>
            </w:numPr>
            <w:tabs>
              <w:tab w:val="left" w:pos="196"/>
              <w:tab w:val="right" w:pos="9656"/>
            </w:tabs>
            <w:spacing w:before="365"/>
            <w:ind w:left="196" w:hanging="190"/>
          </w:pPr>
          <w:hyperlink w:anchor="_TOC_250020" w:history="1">
            <w:r w:rsidR="00AF0A98">
              <w:t xml:space="preserve">Общие </w:t>
            </w:r>
            <w:r w:rsidR="00AF0A98">
              <w:rPr>
                <w:spacing w:val="-2"/>
              </w:rPr>
              <w:t>положения</w:t>
            </w:r>
            <w:r w:rsidR="00AF0A98">
              <w:rPr>
                <w:b w:val="0"/>
              </w:rPr>
              <w:tab/>
            </w:r>
            <w:r w:rsidR="00AF0A98">
              <w:rPr>
                <w:spacing w:val="-10"/>
              </w:rPr>
              <w:t>3</w:t>
            </w:r>
          </w:hyperlink>
        </w:p>
        <w:p w14:paraId="20AF3F40" w14:textId="77777777" w:rsidR="00AF0AFB" w:rsidRDefault="00AF0A98">
          <w:pPr>
            <w:pStyle w:val="20"/>
            <w:spacing w:before="74"/>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7E1A3909" w14:textId="77777777" w:rsidR="00AF0AFB" w:rsidRDefault="000B5411">
          <w:pPr>
            <w:pStyle w:val="3"/>
            <w:numPr>
              <w:ilvl w:val="1"/>
              <w:numId w:val="8"/>
            </w:numPr>
            <w:tabs>
              <w:tab w:val="left" w:pos="1031"/>
              <w:tab w:val="right" w:pos="9656"/>
            </w:tabs>
            <w:spacing w:before="148"/>
            <w:ind w:hanging="333"/>
          </w:pPr>
          <w:hyperlink w:anchor="_TOC_250019" w:history="1">
            <w:r w:rsidR="00AF0A98">
              <w:t>Назначение</w:t>
            </w:r>
            <w:r w:rsidR="00AF0A98">
              <w:rPr>
                <w:spacing w:val="-10"/>
              </w:rPr>
              <w:t xml:space="preserve"> </w:t>
            </w:r>
            <w:r w:rsidR="00AF0A98">
              <w:rPr>
                <w:spacing w:val="-2"/>
              </w:rPr>
              <w:t>Политики</w:t>
            </w:r>
            <w:r w:rsidR="00AF0A98">
              <w:tab/>
            </w:r>
            <w:r w:rsidR="00AF0A98">
              <w:rPr>
                <w:spacing w:val="-10"/>
              </w:rPr>
              <w:t>3</w:t>
            </w:r>
          </w:hyperlink>
        </w:p>
        <w:p w14:paraId="4F0B16B7"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77733B7A" w14:textId="77777777" w:rsidR="00AF0AFB" w:rsidRDefault="000B5411">
          <w:pPr>
            <w:pStyle w:val="3"/>
            <w:numPr>
              <w:ilvl w:val="1"/>
              <w:numId w:val="8"/>
            </w:numPr>
            <w:tabs>
              <w:tab w:val="left" w:pos="1031"/>
              <w:tab w:val="right" w:pos="9656"/>
            </w:tabs>
            <w:spacing w:before="148"/>
            <w:ind w:hanging="333"/>
          </w:pPr>
          <w:hyperlink w:anchor="_TOC_250018" w:history="1">
            <w:r w:rsidR="00AF0A98">
              <w:t>Цели</w:t>
            </w:r>
            <w:r w:rsidR="00AF0A98">
              <w:rPr>
                <w:spacing w:val="-2"/>
              </w:rPr>
              <w:t xml:space="preserve"> Политики</w:t>
            </w:r>
            <w:r w:rsidR="00AF0A98">
              <w:tab/>
            </w:r>
            <w:r w:rsidR="00AF0A98">
              <w:rPr>
                <w:spacing w:val="-10"/>
              </w:rPr>
              <w:t>3</w:t>
            </w:r>
          </w:hyperlink>
        </w:p>
        <w:p w14:paraId="1ABD9EB9"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777EEC28" w14:textId="77777777" w:rsidR="00AF0AFB" w:rsidRDefault="000B5411">
          <w:pPr>
            <w:pStyle w:val="3"/>
            <w:numPr>
              <w:ilvl w:val="1"/>
              <w:numId w:val="8"/>
            </w:numPr>
            <w:tabs>
              <w:tab w:val="left" w:pos="1031"/>
              <w:tab w:val="right" w:pos="9656"/>
            </w:tabs>
            <w:spacing w:before="133"/>
            <w:ind w:hanging="333"/>
          </w:pPr>
          <w:hyperlink w:anchor="_TOC_250017" w:history="1">
            <w:r w:rsidR="00AF0A98">
              <w:t xml:space="preserve">Основные </w:t>
            </w:r>
            <w:r w:rsidR="00AF0A98">
              <w:rPr>
                <w:spacing w:val="-2"/>
              </w:rPr>
              <w:t>понятия</w:t>
            </w:r>
            <w:r w:rsidR="00AF0A98">
              <w:tab/>
            </w:r>
            <w:r w:rsidR="00AF0A98">
              <w:rPr>
                <w:spacing w:val="-10"/>
              </w:rPr>
              <w:t>3</w:t>
            </w:r>
          </w:hyperlink>
        </w:p>
        <w:p w14:paraId="5B36A946"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5B08CE40" w14:textId="77777777" w:rsidR="00AF0AFB" w:rsidRDefault="000B5411">
          <w:pPr>
            <w:pStyle w:val="3"/>
            <w:numPr>
              <w:ilvl w:val="1"/>
              <w:numId w:val="8"/>
            </w:numPr>
            <w:tabs>
              <w:tab w:val="left" w:pos="1031"/>
              <w:tab w:val="right" w:pos="9656"/>
            </w:tabs>
            <w:ind w:hanging="333"/>
          </w:pPr>
          <w:hyperlink w:anchor="_TOC_250016" w:history="1">
            <w:r w:rsidR="00AF0A98">
              <w:t>Область</w:t>
            </w:r>
            <w:r w:rsidR="00AF0A98">
              <w:rPr>
                <w:spacing w:val="-5"/>
              </w:rPr>
              <w:t xml:space="preserve"> </w:t>
            </w:r>
            <w:r w:rsidR="00AF0A98">
              <w:rPr>
                <w:spacing w:val="-2"/>
              </w:rPr>
              <w:t>действия</w:t>
            </w:r>
            <w:r w:rsidR="00AF0A98">
              <w:tab/>
            </w:r>
            <w:r w:rsidR="00AF0A98">
              <w:rPr>
                <w:spacing w:val="-10"/>
              </w:rPr>
              <w:t>5</w:t>
            </w:r>
          </w:hyperlink>
        </w:p>
        <w:p w14:paraId="7BDD55B2"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752D95CE" w14:textId="77777777" w:rsidR="00AF0AFB" w:rsidRDefault="000B5411">
          <w:pPr>
            <w:pStyle w:val="10"/>
            <w:numPr>
              <w:ilvl w:val="0"/>
              <w:numId w:val="8"/>
            </w:numPr>
            <w:tabs>
              <w:tab w:val="left" w:pos="196"/>
              <w:tab w:val="right" w:pos="9656"/>
            </w:tabs>
            <w:ind w:left="196" w:hanging="190"/>
          </w:pPr>
          <w:hyperlink w:anchor="_TOC_250015" w:history="1">
            <w:r w:rsidR="00AF0A98">
              <w:t>Цели</w:t>
            </w:r>
            <w:r w:rsidR="00AF0A98">
              <w:rPr>
                <w:spacing w:val="-2"/>
              </w:rPr>
              <w:t xml:space="preserve"> </w:t>
            </w:r>
            <w:r w:rsidR="00AF0A98">
              <w:t>обработки</w:t>
            </w:r>
            <w:r w:rsidR="00AF0A98">
              <w:rPr>
                <w:spacing w:val="-2"/>
              </w:rPr>
              <w:t xml:space="preserve"> </w:t>
            </w:r>
            <w:r w:rsidR="00AF0A98">
              <w:t>персональных</w:t>
            </w:r>
            <w:r w:rsidR="00AF0A98">
              <w:rPr>
                <w:spacing w:val="-1"/>
              </w:rPr>
              <w:t xml:space="preserve"> </w:t>
            </w:r>
            <w:r w:rsidR="00AF0A98">
              <w:rPr>
                <w:spacing w:val="-2"/>
              </w:rPr>
              <w:t>данных</w:t>
            </w:r>
            <w:r w:rsidR="00AF0A98">
              <w:rPr>
                <w:b w:val="0"/>
              </w:rPr>
              <w:tab/>
            </w:r>
            <w:r w:rsidR="00AF0A98">
              <w:rPr>
                <w:spacing w:val="-10"/>
              </w:rPr>
              <w:t>6</w:t>
            </w:r>
          </w:hyperlink>
        </w:p>
        <w:p w14:paraId="70D901AF" w14:textId="77777777" w:rsidR="00AF0AFB" w:rsidRDefault="00AF0A98">
          <w:pPr>
            <w:pStyle w:val="20"/>
            <w:spacing w:before="75"/>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50228E89" w14:textId="77777777" w:rsidR="00AF0AFB" w:rsidRDefault="000B5411">
          <w:pPr>
            <w:pStyle w:val="10"/>
            <w:numPr>
              <w:ilvl w:val="0"/>
              <w:numId w:val="8"/>
            </w:numPr>
            <w:tabs>
              <w:tab w:val="left" w:pos="196"/>
              <w:tab w:val="right" w:pos="9656"/>
            </w:tabs>
            <w:spacing w:before="176"/>
            <w:ind w:left="196" w:hanging="190"/>
          </w:pPr>
          <w:hyperlink w:anchor="_TOC_250014" w:history="1">
            <w:r w:rsidR="00AF0A98">
              <w:t>Правовые</w:t>
            </w:r>
            <w:r w:rsidR="00AF0A98">
              <w:rPr>
                <w:spacing w:val="-5"/>
              </w:rPr>
              <w:t xml:space="preserve"> </w:t>
            </w:r>
            <w:r w:rsidR="00AF0A98">
              <w:t>основания</w:t>
            </w:r>
            <w:r w:rsidR="00AF0A98">
              <w:rPr>
                <w:spacing w:val="-4"/>
              </w:rPr>
              <w:t xml:space="preserve"> </w:t>
            </w:r>
            <w:r w:rsidR="00AF0A98">
              <w:t>обработки</w:t>
            </w:r>
            <w:r w:rsidR="00AF0A98">
              <w:rPr>
                <w:spacing w:val="-4"/>
              </w:rPr>
              <w:t xml:space="preserve"> </w:t>
            </w:r>
            <w:r w:rsidR="00AF0A98">
              <w:t>персональных</w:t>
            </w:r>
            <w:r w:rsidR="00AF0A98">
              <w:rPr>
                <w:spacing w:val="-4"/>
              </w:rPr>
              <w:t xml:space="preserve"> </w:t>
            </w:r>
            <w:r w:rsidR="00AF0A98">
              <w:rPr>
                <w:spacing w:val="-2"/>
              </w:rPr>
              <w:t>данных</w:t>
            </w:r>
            <w:r w:rsidR="00AF0A98">
              <w:rPr>
                <w:b w:val="0"/>
              </w:rPr>
              <w:tab/>
            </w:r>
            <w:r w:rsidR="00AF0A98">
              <w:rPr>
                <w:spacing w:val="-10"/>
              </w:rPr>
              <w:t>7</w:t>
            </w:r>
          </w:hyperlink>
        </w:p>
        <w:p w14:paraId="58C2F044" w14:textId="77777777" w:rsidR="00AF0AFB" w:rsidRDefault="00AF0A98">
          <w:pPr>
            <w:pStyle w:val="20"/>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49883A04" w14:textId="77777777" w:rsidR="00AF0AFB" w:rsidRDefault="000B5411">
          <w:pPr>
            <w:pStyle w:val="10"/>
            <w:numPr>
              <w:ilvl w:val="0"/>
              <w:numId w:val="8"/>
            </w:numPr>
            <w:tabs>
              <w:tab w:val="left" w:pos="196"/>
              <w:tab w:val="right" w:pos="9656"/>
            </w:tabs>
            <w:ind w:left="196" w:hanging="190"/>
          </w:pPr>
          <w:hyperlink w:anchor="_TOC_250013" w:history="1">
            <w:r w:rsidR="00AF0A98">
              <w:t>Объём</w:t>
            </w:r>
            <w:r w:rsidR="00AF0A98">
              <w:rPr>
                <w:spacing w:val="-5"/>
              </w:rPr>
              <w:t xml:space="preserve"> </w:t>
            </w:r>
            <w:r w:rsidR="00AF0A98">
              <w:t>и</w:t>
            </w:r>
            <w:r w:rsidR="00AF0A98">
              <w:rPr>
                <w:spacing w:val="-4"/>
              </w:rPr>
              <w:t xml:space="preserve"> </w:t>
            </w:r>
            <w:r w:rsidR="00AF0A98">
              <w:t>категории</w:t>
            </w:r>
            <w:r w:rsidR="00AF0A98">
              <w:rPr>
                <w:spacing w:val="-5"/>
              </w:rPr>
              <w:t xml:space="preserve"> </w:t>
            </w:r>
            <w:r w:rsidR="00AF0A98">
              <w:t>обрабатываемых</w:t>
            </w:r>
            <w:r w:rsidR="00AF0A98">
              <w:rPr>
                <w:spacing w:val="-4"/>
              </w:rPr>
              <w:t xml:space="preserve"> </w:t>
            </w:r>
            <w:r w:rsidR="00AF0A98">
              <w:t>персональных</w:t>
            </w:r>
            <w:r w:rsidR="00AF0A98">
              <w:rPr>
                <w:spacing w:val="-4"/>
              </w:rPr>
              <w:t xml:space="preserve"> </w:t>
            </w:r>
            <w:r w:rsidR="00AF0A98">
              <w:rPr>
                <w:spacing w:val="-2"/>
              </w:rPr>
              <w:t>данных</w:t>
            </w:r>
            <w:r w:rsidR="00AF0A98">
              <w:rPr>
                <w:b w:val="0"/>
              </w:rPr>
              <w:tab/>
            </w:r>
            <w:r w:rsidR="00AF0A98">
              <w:rPr>
                <w:spacing w:val="-10"/>
              </w:rPr>
              <w:t>8</w:t>
            </w:r>
          </w:hyperlink>
        </w:p>
        <w:p w14:paraId="0A269914" w14:textId="77777777" w:rsidR="00AF0AFB" w:rsidRDefault="00AF0A98">
          <w:pPr>
            <w:pStyle w:val="20"/>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05CB3DC8" w14:textId="77777777" w:rsidR="00AF0AFB" w:rsidRDefault="000B5411">
          <w:pPr>
            <w:pStyle w:val="10"/>
            <w:numPr>
              <w:ilvl w:val="0"/>
              <w:numId w:val="8"/>
            </w:numPr>
            <w:tabs>
              <w:tab w:val="left" w:pos="196"/>
              <w:tab w:val="right" w:pos="9656"/>
            </w:tabs>
            <w:spacing w:before="163"/>
            <w:ind w:left="196" w:hanging="190"/>
          </w:pPr>
          <w:hyperlink w:anchor="_TOC_250012" w:history="1">
            <w:r w:rsidR="00AF0A98">
              <w:t>Порядок</w:t>
            </w:r>
            <w:r w:rsidR="00AF0A98">
              <w:rPr>
                <w:spacing w:val="-4"/>
              </w:rPr>
              <w:t xml:space="preserve"> </w:t>
            </w:r>
            <w:r w:rsidR="00AF0A98">
              <w:t>и</w:t>
            </w:r>
            <w:r w:rsidR="00AF0A98">
              <w:rPr>
                <w:spacing w:val="-3"/>
              </w:rPr>
              <w:t xml:space="preserve"> </w:t>
            </w:r>
            <w:r w:rsidR="00AF0A98">
              <w:t>условия</w:t>
            </w:r>
            <w:r w:rsidR="00AF0A98">
              <w:rPr>
                <w:spacing w:val="-3"/>
              </w:rPr>
              <w:t xml:space="preserve"> </w:t>
            </w:r>
            <w:r w:rsidR="00AF0A98">
              <w:t>обработки</w:t>
            </w:r>
            <w:r w:rsidR="00AF0A98">
              <w:rPr>
                <w:spacing w:val="-3"/>
              </w:rPr>
              <w:t xml:space="preserve"> </w:t>
            </w:r>
            <w:r w:rsidR="00AF0A98">
              <w:t>персональных</w:t>
            </w:r>
            <w:r w:rsidR="00AF0A98">
              <w:rPr>
                <w:spacing w:val="-3"/>
              </w:rPr>
              <w:t xml:space="preserve"> </w:t>
            </w:r>
            <w:r w:rsidR="00AF0A98">
              <w:rPr>
                <w:spacing w:val="-2"/>
              </w:rPr>
              <w:t>данных</w:t>
            </w:r>
            <w:r w:rsidR="00AF0A98">
              <w:rPr>
                <w:b w:val="0"/>
              </w:rPr>
              <w:tab/>
            </w:r>
            <w:r w:rsidR="00AF0A98">
              <w:rPr>
                <w:spacing w:val="-10"/>
              </w:rPr>
              <w:t>9</w:t>
            </w:r>
          </w:hyperlink>
        </w:p>
        <w:p w14:paraId="610DC6E5" w14:textId="77777777" w:rsidR="00AF0AFB" w:rsidRDefault="00AF0A98">
          <w:pPr>
            <w:pStyle w:val="20"/>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68942398" w14:textId="77777777" w:rsidR="00AF0AFB" w:rsidRDefault="000B5411">
          <w:pPr>
            <w:pStyle w:val="3"/>
            <w:numPr>
              <w:ilvl w:val="1"/>
              <w:numId w:val="8"/>
            </w:numPr>
            <w:tabs>
              <w:tab w:val="left" w:pos="1031"/>
              <w:tab w:val="right" w:pos="9656"/>
            </w:tabs>
            <w:ind w:hanging="333"/>
          </w:pPr>
          <w:hyperlink w:anchor="_TOC_250011" w:history="1">
            <w:r w:rsidR="00AF0A98">
              <w:t>Принципы</w:t>
            </w:r>
            <w:r w:rsidR="00AF0A98">
              <w:rPr>
                <w:spacing w:val="-3"/>
              </w:rPr>
              <w:t xml:space="preserve"> </w:t>
            </w:r>
            <w:r w:rsidR="00AF0A98">
              <w:t>обработки</w:t>
            </w:r>
            <w:r w:rsidR="00AF0A98">
              <w:rPr>
                <w:spacing w:val="-1"/>
              </w:rPr>
              <w:t xml:space="preserve"> </w:t>
            </w:r>
            <w:r w:rsidR="00AF0A98">
              <w:t xml:space="preserve">персональных </w:t>
            </w:r>
            <w:r w:rsidR="00AF0A98">
              <w:rPr>
                <w:spacing w:val="-2"/>
              </w:rPr>
              <w:t>данных</w:t>
            </w:r>
            <w:r w:rsidR="00AF0A98">
              <w:tab/>
            </w:r>
            <w:r w:rsidR="00AF0A98">
              <w:rPr>
                <w:spacing w:val="-10"/>
              </w:rPr>
              <w:t>9</w:t>
            </w:r>
          </w:hyperlink>
        </w:p>
        <w:p w14:paraId="16266759"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5A576EBD" w14:textId="77777777" w:rsidR="00AF0AFB" w:rsidRDefault="000B5411">
          <w:pPr>
            <w:pStyle w:val="3"/>
            <w:numPr>
              <w:ilvl w:val="1"/>
              <w:numId w:val="8"/>
            </w:numPr>
            <w:tabs>
              <w:tab w:val="left" w:pos="1031"/>
              <w:tab w:val="right" w:pos="9656"/>
            </w:tabs>
            <w:spacing w:before="148"/>
            <w:ind w:hanging="333"/>
          </w:pPr>
          <w:hyperlink w:anchor="_TOC_250010" w:history="1">
            <w:r w:rsidR="00AF0A98">
              <w:t>Условия</w:t>
            </w:r>
            <w:r w:rsidR="00AF0A98">
              <w:rPr>
                <w:spacing w:val="-9"/>
              </w:rPr>
              <w:t xml:space="preserve"> </w:t>
            </w:r>
            <w:r w:rsidR="00AF0A98">
              <w:t>обработки</w:t>
            </w:r>
            <w:r w:rsidR="00AF0A98">
              <w:rPr>
                <w:spacing w:val="-8"/>
              </w:rPr>
              <w:t xml:space="preserve"> </w:t>
            </w:r>
            <w:r w:rsidR="00AF0A98">
              <w:t>персональных</w:t>
            </w:r>
            <w:r w:rsidR="00AF0A98">
              <w:rPr>
                <w:spacing w:val="-8"/>
              </w:rPr>
              <w:t xml:space="preserve"> </w:t>
            </w:r>
            <w:r w:rsidR="00AF0A98">
              <w:rPr>
                <w:spacing w:val="-2"/>
              </w:rPr>
              <w:t>данных</w:t>
            </w:r>
            <w:r w:rsidR="00AF0A98">
              <w:tab/>
            </w:r>
            <w:r w:rsidR="00AF0A98">
              <w:rPr>
                <w:spacing w:val="-5"/>
              </w:rPr>
              <w:t>10</w:t>
            </w:r>
          </w:hyperlink>
        </w:p>
        <w:p w14:paraId="67402558" w14:textId="77777777" w:rsidR="00AF0AFB" w:rsidRDefault="00AF0A98">
          <w:pPr>
            <w:pStyle w:val="4"/>
            <w:spacing w:before="7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22E59542" w14:textId="77777777" w:rsidR="00AF0AFB" w:rsidRDefault="000B5411">
          <w:pPr>
            <w:pStyle w:val="3"/>
            <w:numPr>
              <w:ilvl w:val="1"/>
              <w:numId w:val="8"/>
            </w:numPr>
            <w:tabs>
              <w:tab w:val="left" w:pos="1031"/>
              <w:tab w:val="right" w:pos="9656"/>
            </w:tabs>
            <w:spacing w:before="148"/>
            <w:ind w:hanging="333"/>
          </w:pPr>
          <w:hyperlink w:anchor="_TOC_250009" w:history="1">
            <w:r w:rsidR="00AF0A98">
              <w:t>Конфиденциальность</w:t>
            </w:r>
            <w:r w:rsidR="00AF0A98">
              <w:rPr>
                <w:spacing w:val="-2"/>
              </w:rPr>
              <w:t xml:space="preserve"> </w:t>
            </w:r>
            <w:r w:rsidR="00AF0A98">
              <w:t>персональных</w:t>
            </w:r>
            <w:r w:rsidR="00AF0A98">
              <w:rPr>
                <w:spacing w:val="-2"/>
              </w:rPr>
              <w:t xml:space="preserve"> данных</w:t>
            </w:r>
            <w:r w:rsidR="00AF0A98">
              <w:tab/>
            </w:r>
            <w:r w:rsidR="00AF0A98">
              <w:rPr>
                <w:spacing w:val="-5"/>
              </w:rPr>
              <w:t>12</w:t>
            </w:r>
          </w:hyperlink>
        </w:p>
        <w:p w14:paraId="5C9BDB38"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6235CFCE" w14:textId="77777777" w:rsidR="00AF0AFB" w:rsidRDefault="000B5411">
          <w:pPr>
            <w:pStyle w:val="3"/>
            <w:numPr>
              <w:ilvl w:val="1"/>
              <w:numId w:val="8"/>
            </w:numPr>
            <w:tabs>
              <w:tab w:val="left" w:pos="1031"/>
              <w:tab w:val="right" w:pos="9656"/>
            </w:tabs>
            <w:ind w:hanging="333"/>
          </w:pPr>
          <w:hyperlink w:anchor="_TOC_250008" w:history="1">
            <w:r w:rsidR="00AF0A98">
              <w:t>Общедоступные</w:t>
            </w:r>
            <w:r w:rsidR="00AF0A98">
              <w:rPr>
                <w:spacing w:val="-3"/>
              </w:rPr>
              <w:t xml:space="preserve"> </w:t>
            </w:r>
            <w:r w:rsidR="00AF0A98">
              <w:t>источники</w:t>
            </w:r>
            <w:r w:rsidR="00AF0A98">
              <w:rPr>
                <w:spacing w:val="-3"/>
              </w:rPr>
              <w:t xml:space="preserve"> </w:t>
            </w:r>
            <w:r w:rsidR="00AF0A98">
              <w:t>персональных</w:t>
            </w:r>
            <w:r w:rsidR="00AF0A98">
              <w:rPr>
                <w:spacing w:val="-3"/>
              </w:rPr>
              <w:t xml:space="preserve"> </w:t>
            </w:r>
            <w:r w:rsidR="00AF0A98">
              <w:rPr>
                <w:spacing w:val="-2"/>
              </w:rPr>
              <w:t>данных</w:t>
            </w:r>
            <w:r w:rsidR="00AF0A98">
              <w:tab/>
            </w:r>
            <w:r w:rsidR="00AF0A98">
              <w:rPr>
                <w:spacing w:val="-5"/>
              </w:rPr>
              <w:t>12</w:t>
            </w:r>
          </w:hyperlink>
        </w:p>
        <w:p w14:paraId="4571F138"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3F3FD3F3" w14:textId="77777777" w:rsidR="00AF0AFB" w:rsidRDefault="000B5411">
          <w:pPr>
            <w:pStyle w:val="3"/>
            <w:numPr>
              <w:ilvl w:val="1"/>
              <w:numId w:val="8"/>
            </w:numPr>
            <w:tabs>
              <w:tab w:val="left" w:pos="1031"/>
              <w:tab w:val="right" w:pos="9656"/>
            </w:tabs>
            <w:spacing w:before="133"/>
            <w:ind w:hanging="333"/>
          </w:pPr>
          <w:hyperlink w:anchor="_TOC_250007" w:history="1">
            <w:r w:rsidR="00AF0A98">
              <w:t>Согласие</w:t>
            </w:r>
            <w:r w:rsidR="00AF0A98">
              <w:rPr>
                <w:spacing w:val="-7"/>
              </w:rPr>
              <w:t xml:space="preserve"> </w:t>
            </w:r>
            <w:r w:rsidR="00AF0A98">
              <w:t>субъекта</w:t>
            </w:r>
            <w:r w:rsidR="00AF0A98">
              <w:rPr>
                <w:spacing w:val="-4"/>
              </w:rPr>
              <w:t xml:space="preserve"> </w:t>
            </w:r>
            <w:r w:rsidR="00AF0A98">
              <w:t>персональных</w:t>
            </w:r>
            <w:r w:rsidR="00AF0A98">
              <w:rPr>
                <w:spacing w:val="-4"/>
              </w:rPr>
              <w:t xml:space="preserve"> </w:t>
            </w:r>
            <w:r w:rsidR="00AF0A98">
              <w:t>данных</w:t>
            </w:r>
            <w:r w:rsidR="00AF0A98">
              <w:rPr>
                <w:spacing w:val="-4"/>
              </w:rPr>
              <w:t xml:space="preserve"> </w:t>
            </w:r>
            <w:r w:rsidR="00AF0A98">
              <w:t>на</w:t>
            </w:r>
            <w:r w:rsidR="00AF0A98">
              <w:rPr>
                <w:spacing w:val="-4"/>
              </w:rPr>
              <w:t xml:space="preserve"> </w:t>
            </w:r>
            <w:r w:rsidR="00AF0A98">
              <w:rPr>
                <w:spacing w:val="-2"/>
              </w:rPr>
              <w:t>обработку</w:t>
            </w:r>
            <w:r w:rsidR="00AF0A98">
              <w:tab/>
            </w:r>
            <w:r w:rsidR="00AF0A98">
              <w:rPr>
                <w:spacing w:val="-5"/>
              </w:rPr>
              <w:t>12</w:t>
            </w:r>
          </w:hyperlink>
        </w:p>
        <w:p w14:paraId="0EB2EC9E"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012C2CFD" w14:textId="77777777" w:rsidR="00AF0AFB" w:rsidRDefault="000B5411">
          <w:pPr>
            <w:pStyle w:val="3"/>
            <w:numPr>
              <w:ilvl w:val="1"/>
              <w:numId w:val="8"/>
            </w:numPr>
            <w:tabs>
              <w:tab w:val="left" w:pos="1031"/>
              <w:tab w:val="right" w:pos="9656"/>
            </w:tabs>
            <w:spacing w:before="148"/>
            <w:ind w:hanging="333"/>
          </w:pPr>
          <w:hyperlink w:anchor="_TOC_250006" w:history="1">
            <w:r w:rsidR="00AF0A98">
              <w:t>Трансграничная</w:t>
            </w:r>
            <w:r w:rsidR="00AF0A98">
              <w:rPr>
                <w:spacing w:val="-6"/>
              </w:rPr>
              <w:t xml:space="preserve"> </w:t>
            </w:r>
            <w:r w:rsidR="00AF0A98">
              <w:t>передача</w:t>
            </w:r>
            <w:r w:rsidR="00AF0A98">
              <w:rPr>
                <w:spacing w:val="-6"/>
              </w:rPr>
              <w:t xml:space="preserve"> </w:t>
            </w:r>
            <w:r w:rsidR="00AF0A98">
              <w:t>персональных</w:t>
            </w:r>
            <w:r w:rsidR="00AF0A98">
              <w:rPr>
                <w:spacing w:val="-6"/>
              </w:rPr>
              <w:t xml:space="preserve"> </w:t>
            </w:r>
            <w:r w:rsidR="00AF0A98">
              <w:rPr>
                <w:spacing w:val="-2"/>
              </w:rPr>
              <w:t>данных</w:t>
            </w:r>
            <w:r w:rsidR="00AF0A98">
              <w:tab/>
            </w:r>
            <w:r w:rsidR="00AF0A98">
              <w:rPr>
                <w:spacing w:val="-5"/>
              </w:rPr>
              <w:t>13</w:t>
            </w:r>
          </w:hyperlink>
        </w:p>
        <w:p w14:paraId="16C6933F"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5B0B873E" w14:textId="77777777" w:rsidR="00AF0AFB" w:rsidRDefault="00AF0A98">
          <w:pPr>
            <w:pStyle w:val="3"/>
            <w:numPr>
              <w:ilvl w:val="1"/>
              <w:numId w:val="8"/>
            </w:numPr>
            <w:tabs>
              <w:tab w:val="left" w:pos="1031"/>
              <w:tab w:val="right" w:pos="9656"/>
            </w:tabs>
            <w:spacing w:before="148"/>
            <w:ind w:hanging="333"/>
          </w:pPr>
          <w:r>
            <w:t>Особенности</w:t>
          </w:r>
          <w:r>
            <w:rPr>
              <w:spacing w:val="-1"/>
            </w:rPr>
            <w:t xml:space="preserve"> </w:t>
          </w:r>
          <w:r>
            <w:t xml:space="preserve">обработки персональных данных, разрешённых для </w:t>
          </w:r>
          <w:r>
            <w:rPr>
              <w:spacing w:val="-2"/>
            </w:rPr>
            <w:t>распространения</w:t>
          </w:r>
          <w:r>
            <w:tab/>
          </w:r>
          <w:r>
            <w:rPr>
              <w:spacing w:val="-5"/>
            </w:rPr>
            <w:t>13</w:t>
          </w:r>
        </w:p>
        <w:p w14:paraId="64503312" w14:textId="77777777" w:rsidR="00AF0AFB" w:rsidRDefault="00AF0A98">
          <w:pPr>
            <w:pStyle w:val="4"/>
            <w:spacing w:before="7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73C41E17" w14:textId="77777777" w:rsidR="00AF0AFB" w:rsidRDefault="000B5411">
          <w:pPr>
            <w:pStyle w:val="3"/>
            <w:numPr>
              <w:ilvl w:val="1"/>
              <w:numId w:val="8"/>
            </w:numPr>
            <w:tabs>
              <w:tab w:val="left" w:pos="1031"/>
              <w:tab w:val="right" w:pos="9656"/>
            </w:tabs>
            <w:spacing w:before="148"/>
            <w:ind w:hanging="333"/>
          </w:pPr>
          <w:hyperlink w:anchor="_TOC_250005" w:history="1">
            <w:r w:rsidR="00AF0A98">
              <w:t>Файлы</w:t>
            </w:r>
            <w:r w:rsidR="00AF0A98">
              <w:rPr>
                <w:spacing w:val="1"/>
              </w:rPr>
              <w:t xml:space="preserve"> </w:t>
            </w:r>
            <w:proofErr w:type="spellStart"/>
            <w:r w:rsidR="00AF0A98">
              <w:t>cookie</w:t>
            </w:r>
            <w:proofErr w:type="spellEnd"/>
            <w:r w:rsidR="00AF0A98">
              <w:rPr>
                <w:spacing w:val="2"/>
              </w:rPr>
              <w:t xml:space="preserve"> </w:t>
            </w:r>
            <w:r w:rsidR="00AF0A98">
              <w:t>и</w:t>
            </w:r>
            <w:r w:rsidR="00AF0A98">
              <w:rPr>
                <w:spacing w:val="1"/>
              </w:rPr>
              <w:t xml:space="preserve"> </w:t>
            </w:r>
            <w:r w:rsidR="00AF0A98">
              <w:t>метрические</w:t>
            </w:r>
            <w:r w:rsidR="00AF0A98">
              <w:rPr>
                <w:spacing w:val="2"/>
              </w:rPr>
              <w:t xml:space="preserve"> </w:t>
            </w:r>
            <w:r w:rsidR="00AF0A98">
              <w:rPr>
                <w:spacing w:val="-2"/>
              </w:rPr>
              <w:t>программы</w:t>
            </w:r>
            <w:r w:rsidR="00AF0A98">
              <w:tab/>
            </w:r>
            <w:r w:rsidR="00AF0A98">
              <w:rPr>
                <w:spacing w:val="-5"/>
              </w:rPr>
              <w:t>14</w:t>
            </w:r>
          </w:hyperlink>
        </w:p>
        <w:p w14:paraId="45C34F6B"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70CA8779" w14:textId="77777777" w:rsidR="00AF0AFB" w:rsidRDefault="000B5411">
          <w:pPr>
            <w:pStyle w:val="10"/>
            <w:numPr>
              <w:ilvl w:val="0"/>
              <w:numId w:val="8"/>
            </w:numPr>
            <w:tabs>
              <w:tab w:val="left" w:pos="196"/>
              <w:tab w:val="right" w:pos="9656"/>
            </w:tabs>
            <w:ind w:left="196" w:hanging="190"/>
          </w:pPr>
          <w:hyperlink w:anchor="_TOC_250004" w:history="1">
            <w:r w:rsidR="00AF0A98">
              <w:t>Актуализация,</w:t>
            </w:r>
            <w:r w:rsidR="00AF0A98">
              <w:rPr>
                <w:spacing w:val="-5"/>
              </w:rPr>
              <w:t xml:space="preserve"> </w:t>
            </w:r>
            <w:r w:rsidR="00AF0A98">
              <w:t>исправление,</w:t>
            </w:r>
            <w:r w:rsidR="00AF0A98">
              <w:rPr>
                <w:spacing w:val="-5"/>
              </w:rPr>
              <w:t xml:space="preserve"> </w:t>
            </w:r>
            <w:r w:rsidR="00AF0A98">
              <w:t>удаление</w:t>
            </w:r>
            <w:r w:rsidR="00AF0A98">
              <w:rPr>
                <w:spacing w:val="-5"/>
              </w:rPr>
              <w:t xml:space="preserve"> </w:t>
            </w:r>
            <w:r w:rsidR="00AF0A98">
              <w:t>и</w:t>
            </w:r>
            <w:r w:rsidR="00AF0A98">
              <w:rPr>
                <w:spacing w:val="-5"/>
              </w:rPr>
              <w:t xml:space="preserve"> </w:t>
            </w:r>
            <w:r w:rsidR="00AF0A98">
              <w:t>уничтожение</w:t>
            </w:r>
            <w:r w:rsidR="00AF0A98">
              <w:rPr>
                <w:spacing w:val="-5"/>
              </w:rPr>
              <w:t xml:space="preserve"> </w:t>
            </w:r>
            <w:r w:rsidR="00AF0A98">
              <w:t>персональных</w:t>
            </w:r>
            <w:r w:rsidR="00AF0A98">
              <w:rPr>
                <w:spacing w:val="-4"/>
              </w:rPr>
              <w:t xml:space="preserve"> </w:t>
            </w:r>
            <w:r w:rsidR="00AF0A98">
              <w:rPr>
                <w:spacing w:val="-2"/>
              </w:rPr>
              <w:t>данных</w:t>
            </w:r>
            <w:r w:rsidR="00AF0A98">
              <w:rPr>
                <w:b w:val="0"/>
              </w:rPr>
              <w:tab/>
            </w:r>
            <w:r w:rsidR="00AF0A98">
              <w:rPr>
                <w:spacing w:val="-5"/>
              </w:rPr>
              <w:t>15</w:t>
            </w:r>
          </w:hyperlink>
        </w:p>
        <w:p w14:paraId="24BC115D" w14:textId="77777777" w:rsidR="00AF0AFB" w:rsidRDefault="00AF0A98">
          <w:pPr>
            <w:pStyle w:val="20"/>
            <w:spacing w:before="74"/>
            <w:rPr>
              <w:i w:val="0"/>
              <w:sz w:val="19"/>
            </w:rPr>
          </w:pP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z w:val="19"/>
            </w:rPr>
            <w:t>.</w:t>
          </w:r>
          <w:r>
            <w:rPr>
              <w:i w:val="0"/>
              <w:color w:val="999999"/>
              <w:spacing w:val="-19"/>
              <w:sz w:val="19"/>
            </w:rPr>
            <w:t xml:space="preserve"> </w:t>
          </w:r>
          <w:r>
            <w:rPr>
              <w:i w:val="0"/>
              <w:color w:val="999999"/>
              <w:spacing w:val="-10"/>
              <w:sz w:val="19"/>
            </w:rPr>
            <w:t>.</w:t>
          </w:r>
        </w:p>
        <w:p w14:paraId="5DF2DF8B" w14:textId="77777777" w:rsidR="00AF0AFB" w:rsidRDefault="000B5411">
          <w:pPr>
            <w:pStyle w:val="3"/>
            <w:numPr>
              <w:ilvl w:val="1"/>
              <w:numId w:val="8"/>
            </w:numPr>
            <w:tabs>
              <w:tab w:val="left" w:pos="1031"/>
              <w:tab w:val="right" w:pos="9656"/>
            </w:tabs>
            <w:spacing w:before="148"/>
            <w:ind w:hanging="333"/>
          </w:pPr>
          <w:hyperlink w:anchor="_TOC_250003" w:history="1">
            <w:r w:rsidR="00AF0A98">
              <w:t>Права</w:t>
            </w:r>
            <w:r w:rsidR="00AF0A98">
              <w:rPr>
                <w:spacing w:val="-7"/>
              </w:rPr>
              <w:t xml:space="preserve"> </w:t>
            </w:r>
            <w:r w:rsidR="00AF0A98">
              <w:t>субъектов</w:t>
            </w:r>
            <w:r w:rsidR="00AF0A98">
              <w:rPr>
                <w:spacing w:val="-6"/>
              </w:rPr>
              <w:t xml:space="preserve"> </w:t>
            </w:r>
            <w:r w:rsidR="00AF0A98">
              <w:t>персональных</w:t>
            </w:r>
            <w:r w:rsidR="00AF0A98">
              <w:rPr>
                <w:spacing w:val="-6"/>
              </w:rPr>
              <w:t xml:space="preserve"> </w:t>
            </w:r>
            <w:r w:rsidR="00AF0A98">
              <w:rPr>
                <w:spacing w:val="-2"/>
              </w:rPr>
              <w:t>данных</w:t>
            </w:r>
            <w:r w:rsidR="00AF0A98">
              <w:tab/>
            </w:r>
            <w:r w:rsidR="00AF0A98">
              <w:rPr>
                <w:spacing w:val="-5"/>
              </w:rPr>
              <w:t>15</w:t>
            </w:r>
          </w:hyperlink>
        </w:p>
        <w:p w14:paraId="4976D1A1"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6E54EA2C" w14:textId="77777777" w:rsidR="00AF0AFB" w:rsidRDefault="000B5411">
          <w:pPr>
            <w:pStyle w:val="3"/>
            <w:numPr>
              <w:ilvl w:val="1"/>
              <w:numId w:val="8"/>
            </w:numPr>
            <w:tabs>
              <w:tab w:val="left" w:pos="1031"/>
              <w:tab w:val="right" w:pos="9656"/>
            </w:tabs>
            <w:ind w:hanging="333"/>
          </w:pPr>
          <w:hyperlink w:anchor="_TOC_250002" w:history="1">
            <w:r w:rsidR="00AF0A98">
              <w:t>Обязанности</w:t>
            </w:r>
            <w:r w:rsidR="00AF0A98">
              <w:rPr>
                <w:spacing w:val="-1"/>
              </w:rPr>
              <w:t xml:space="preserve"> </w:t>
            </w:r>
            <w:r w:rsidR="00AF0A98">
              <w:rPr>
                <w:spacing w:val="-2"/>
              </w:rPr>
              <w:t>Общества</w:t>
            </w:r>
            <w:r w:rsidR="00AF0A98">
              <w:tab/>
            </w:r>
            <w:r w:rsidR="00AF0A98">
              <w:rPr>
                <w:spacing w:val="-5"/>
              </w:rPr>
              <w:t>16</w:t>
            </w:r>
          </w:hyperlink>
        </w:p>
        <w:p w14:paraId="4AA88E46" w14:textId="77777777" w:rsidR="00AF0AFB" w:rsidRDefault="00AF0A98">
          <w:pPr>
            <w:pStyle w:val="4"/>
            <w:spacing w:after="20"/>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3F66E9AC" w14:textId="77777777" w:rsidR="00AF0AFB" w:rsidRDefault="000B5411">
          <w:pPr>
            <w:pStyle w:val="3"/>
            <w:numPr>
              <w:ilvl w:val="1"/>
              <w:numId w:val="8"/>
            </w:numPr>
            <w:tabs>
              <w:tab w:val="left" w:pos="1031"/>
              <w:tab w:val="right" w:pos="9656"/>
            </w:tabs>
            <w:spacing w:before="70"/>
            <w:ind w:hanging="333"/>
          </w:pPr>
          <w:hyperlink w:anchor="_TOC_250001" w:history="1">
            <w:r w:rsidR="00AF0A98">
              <w:t>Порядок</w:t>
            </w:r>
            <w:r w:rsidR="00AF0A98">
              <w:rPr>
                <w:spacing w:val="-4"/>
              </w:rPr>
              <w:t xml:space="preserve"> </w:t>
            </w:r>
            <w:r w:rsidR="00AF0A98">
              <w:t>уничтожения</w:t>
            </w:r>
            <w:r w:rsidR="00AF0A98">
              <w:rPr>
                <w:spacing w:val="-3"/>
              </w:rPr>
              <w:t xml:space="preserve"> </w:t>
            </w:r>
            <w:r w:rsidR="00AF0A98">
              <w:t>персональных</w:t>
            </w:r>
            <w:r w:rsidR="00AF0A98">
              <w:rPr>
                <w:spacing w:val="-3"/>
              </w:rPr>
              <w:t xml:space="preserve"> </w:t>
            </w:r>
            <w:r w:rsidR="00AF0A98">
              <w:rPr>
                <w:spacing w:val="-2"/>
              </w:rPr>
              <w:t>данных</w:t>
            </w:r>
            <w:r w:rsidR="00AF0A98">
              <w:tab/>
            </w:r>
            <w:r w:rsidR="00AF0A98">
              <w:rPr>
                <w:spacing w:val="-5"/>
              </w:rPr>
              <w:t>17</w:t>
            </w:r>
          </w:hyperlink>
        </w:p>
        <w:p w14:paraId="6A1F47F2" w14:textId="77777777" w:rsidR="00AF0AFB" w:rsidRDefault="00AF0A98">
          <w:pPr>
            <w:pStyle w:val="4"/>
            <w:rPr>
              <w:b w:val="0"/>
              <w:i w:val="0"/>
              <w:sz w:val="19"/>
            </w:rPr>
          </w:pP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z w:val="19"/>
            </w:rPr>
            <w:t>.</w:t>
          </w:r>
          <w:r>
            <w:rPr>
              <w:b w:val="0"/>
              <w:i w:val="0"/>
              <w:color w:val="999999"/>
              <w:spacing w:val="-19"/>
              <w:sz w:val="19"/>
            </w:rPr>
            <w:t xml:space="preserve"> </w:t>
          </w:r>
          <w:r>
            <w:rPr>
              <w:b w:val="0"/>
              <w:i w:val="0"/>
              <w:color w:val="999999"/>
              <w:spacing w:val="-10"/>
              <w:sz w:val="19"/>
            </w:rPr>
            <w:t>.</w:t>
          </w:r>
        </w:p>
        <w:p w14:paraId="4D17EE4C" w14:textId="77777777" w:rsidR="00AF0AFB" w:rsidRDefault="000B5411">
          <w:pPr>
            <w:pStyle w:val="10"/>
            <w:numPr>
              <w:ilvl w:val="0"/>
              <w:numId w:val="8"/>
            </w:numPr>
            <w:tabs>
              <w:tab w:val="left" w:pos="196"/>
              <w:tab w:val="right" w:pos="9656"/>
            </w:tabs>
            <w:ind w:left="196" w:hanging="190"/>
          </w:pPr>
          <w:hyperlink w:anchor="_TOC_250000" w:history="1">
            <w:r w:rsidR="00AF0A98">
              <w:t xml:space="preserve">Сферы </w:t>
            </w:r>
            <w:r w:rsidR="00AF0A98">
              <w:rPr>
                <w:spacing w:val="-2"/>
              </w:rPr>
              <w:t>ответственности</w:t>
            </w:r>
            <w:r w:rsidR="00AF0A98">
              <w:rPr>
                <w:b w:val="0"/>
              </w:rPr>
              <w:tab/>
            </w:r>
            <w:r w:rsidR="00AF0A98">
              <w:rPr>
                <w:spacing w:val="-5"/>
              </w:rPr>
              <w:t>18</w:t>
            </w:r>
          </w:hyperlink>
        </w:p>
      </w:sdtContent>
    </w:sdt>
    <w:p w14:paraId="2A1DBC37" w14:textId="77777777" w:rsidR="00AF0AFB" w:rsidRDefault="00AF0AFB">
      <w:pPr>
        <w:pStyle w:val="10"/>
        <w:sectPr w:rsidR="00AF0AFB">
          <w:type w:val="continuous"/>
          <w:pgSz w:w="11920" w:h="16840"/>
          <w:pgMar w:top="1098" w:right="992" w:bottom="1360" w:left="1133" w:header="720" w:footer="720" w:gutter="0"/>
          <w:cols w:space="720"/>
        </w:sectPr>
      </w:pPr>
    </w:p>
    <w:p w14:paraId="51CA6551" w14:textId="77777777" w:rsidR="00AF0AFB" w:rsidRDefault="00AF0A98">
      <w:pPr>
        <w:spacing w:before="74"/>
        <w:ind w:left="6"/>
        <w:rPr>
          <w:b/>
          <w:sz w:val="19"/>
        </w:rPr>
      </w:pPr>
      <w:r>
        <w:rPr>
          <w:b/>
          <w:color w:val="999999"/>
          <w:sz w:val="19"/>
        </w:rPr>
        <w:lastRenderedPageBreak/>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pacing w:val="-10"/>
          <w:sz w:val="19"/>
        </w:rPr>
        <w:t>.</w:t>
      </w:r>
    </w:p>
    <w:p w14:paraId="5C9DBE5F" w14:textId="77777777" w:rsidR="00AF0AFB" w:rsidRDefault="00AF0A98">
      <w:pPr>
        <w:pStyle w:val="a5"/>
        <w:numPr>
          <w:ilvl w:val="1"/>
          <w:numId w:val="8"/>
        </w:numPr>
        <w:tabs>
          <w:tab w:val="left" w:pos="1031"/>
          <w:tab w:val="left" w:pos="9466"/>
        </w:tabs>
        <w:spacing w:before="148"/>
        <w:ind w:hanging="333"/>
        <w:rPr>
          <w:sz w:val="19"/>
        </w:rPr>
      </w:pPr>
      <w:r>
        <w:rPr>
          <w:sz w:val="19"/>
        </w:rPr>
        <w:t xml:space="preserve">Ответственное </w:t>
      </w:r>
      <w:r>
        <w:rPr>
          <w:spacing w:val="-4"/>
          <w:sz w:val="19"/>
        </w:rPr>
        <w:t>лицо</w:t>
      </w:r>
      <w:r>
        <w:rPr>
          <w:sz w:val="19"/>
        </w:rPr>
        <w:tab/>
      </w:r>
      <w:r>
        <w:rPr>
          <w:spacing w:val="-5"/>
          <w:sz w:val="19"/>
        </w:rPr>
        <w:t>17</w:t>
      </w:r>
    </w:p>
    <w:p w14:paraId="2A9D3C92" w14:textId="77777777" w:rsidR="00AF0AFB" w:rsidRDefault="00AF0A98">
      <w:pPr>
        <w:spacing w:before="89"/>
        <w:ind w:left="698"/>
        <w:rPr>
          <w:sz w:val="19"/>
        </w:rPr>
      </w:pP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pacing w:val="-10"/>
          <w:sz w:val="19"/>
        </w:rPr>
        <w:t>.</w:t>
      </w:r>
    </w:p>
    <w:p w14:paraId="6D2982C1" w14:textId="77777777" w:rsidR="00AF0AFB" w:rsidRDefault="00AF0A98">
      <w:pPr>
        <w:pStyle w:val="a5"/>
        <w:numPr>
          <w:ilvl w:val="1"/>
          <w:numId w:val="8"/>
        </w:numPr>
        <w:tabs>
          <w:tab w:val="left" w:pos="1031"/>
          <w:tab w:val="left" w:pos="9466"/>
        </w:tabs>
        <w:ind w:hanging="333"/>
        <w:rPr>
          <w:sz w:val="19"/>
        </w:rPr>
      </w:pPr>
      <w:r>
        <w:rPr>
          <w:sz w:val="19"/>
        </w:rPr>
        <w:t>Ответственность</w:t>
      </w:r>
      <w:r>
        <w:rPr>
          <w:spacing w:val="-1"/>
          <w:sz w:val="19"/>
        </w:rPr>
        <w:t xml:space="preserve"> </w:t>
      </w:r>
      <w:r>
        <w:rPr>
          <w:sz w:val="19"/>
        </w:rPr>
        <w:t xml:space="preserve">за нарушение </w:t>
      </w:r>
      <w:r>
        <w:rPr>
          <w:spacing w:val="-2"/>
          <w:sz w:val="19"/>
        </w:rPr>
        <w:t>требований</w:t>
      </w:r>
      <w:r>
        <w:rPr>
          <w:sz w:val="19"/>
        </w:rPr>
        <w:tab/>
      </w:r>
      <w:r>
        <w:rPr>
          <w:spacing w:val="-5"/>
          <w:sz w:val="19"/>
        </w:rPr>
        <w:t>17</w:t>
      </w:r>
    </w:p>
    <w:p w14:paraId="6C8A1E85" w14:textId="77777777" w:rsidR="00AF0AFB" w:rsidRDefault="00AF0A98">
      <w:pPr>
        <w:spacing w:before="89"/>
        <w:ind w:left="698"/>
        <w:rPr>
          <w:sz w:val="19"/>
        </w:rPr>
      </w:pP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z w:val="19"/>
        </w:rPr>
        <w:t>.</w:t>
      </w:r>
      <w:r>
        <w:rPr>
          <w:color w:val="999999"/>
          <w:spacing w:val="-19"/>
          <w:sz w:val="19"/>
        </w:rPr>
        <w:t xml:space="preserve"> </w:t>
      </w:r>
      <w:r>
        <w:rPr>
          <w:color w:val="999999"/>
          <w:spacing w:val="-10"/>
          <w:sz w:val="19"/>
        </w:rPr>
        <w:t>.</w:t>
      </w:r>
    </w:p>
    <w:p w14:paraId="09C1D0A0" w14:textId="77777777" w:rsidR="00AF0AFB" w:rsidRDefault="00AF0A98">
      <w:pPr>
        <w:tabs>
          <w:tab w:val="left" w:pos="9466"/>
        </w:tabs>
        <w:spacing w:before="163"/>
        <w:ind w:left="6"/>
        <w:rPr>
          <w:b/>
          <w:sz w:val="19"/>
        </w:rPr>
      </w:pPr>
      <w:r>
        <w:rPr>
          <w:b/>
          <w:sz w:val="19"/>
        </w:rPr>
        <w:t>Приложение</w:t>
      </w:r>
      <w:r>
        <w:rPr>
          <w:b/>
          <w:spacing w:val="-4"/>
          <w:sz w:val="19"/>
        </w:rPr>
        <w:t xml:space="preserve"> </w:t>
      </w:r>
      <w:r>
        <w:rPr>
          <w:b/>
          <w:sz w:val="19"/>
        </w:rPr>
        <w:t>№</w:t>
      </w:r>
      <w:r>
        <w:rPr>
          <w:b/>
          <w:spacing w:val="-1"/>
          <w:sz w:val="19"/>
        </w:rPr>
        <w:t xml:space="preserve"> </w:t>
      </w:r>
      <w:r>
        <w:rPr>
          <w:b/>
          <w:sz w:val="19"/>
        </w:rPr>
        <w:t>1.</w:t>
      </w:r>
      <w:r>
        <w:rPr>
          <w:b/>
          <w:spacing w:val="-2"/>
          <w:sz w:val="19"/>
        </w:rPr>
        <w:t xml:space="preserve"> </w:t>
      </w:r>
      <w:r>
        <w:rPr>
          <w:b/>
          <w:sz w:val="19"/>
        </w:rPr>
        <w:t>Сведения</w:t>
      </w:r>
      <w:r>
        <w:rPr>
          <w:b/>
          <w:spacing w:val="-1"/>
          <w:sz w:val="19"/>
        </w:rPr>
        <w:t xml:space="preserve"> </w:t>
      </w:r>
      <w:r>
        <w:rPr>
          <w:b/>
          <w:sz w:val="19"/>
        </w:rPr>
        <w:t>о</w:t>
      </w:r>
      <w:r>
        <w:rPr>
          <w:b/>
          <w:spacing w:val="-2"/>
          <w:sz w:val="19"/>
        </w:rPr>
        <w:t xml:space="preserve"> </w:t>
      </w:r>
      <w:r>
        <w:rPr>
          <w:b/>
          <w:sz w:val="19"/>
        </w:rPr>
        <w:t>персональных</w:t>
      </w:r>
      <w:r>
        <w:rPr>
          <w:b/>
          <w:spacing w:val="-1"/>
          <w:sz w:val="19"/>
        </w:rPr>
        <w:t xml:space="preserve"> </w:t>
      </w:r>
      <w:r>
        <w:rPr>
          <w:b/>
          <w:sz w:val="19"/>
        </w:rPr>
        <w:t>данных,</w:t>
      </w:r>
      <w:r>
        <w:rPr>
          <w:b/>
          <w:spacing w:val="-2"/>
          <w:sz w:val="19"/>
        </w:rPr>
        <w:t xml:space="preserve"> </w:t>
      </w:r>
      <w:r>
        <w:rPr>
          <w:b/>
          <w:sz w:val="19"/>
        </w:rPr>
        <w:t>обрабатываемых</w:t>
      </w:r>
      <w:r>
        <w:rPr>
          <w:b/>
          <w:spacing w:val="-1"/>
          <w:sz w:val="19"/>
        </w:rPr>
        <w:t xml:space="preserve"> </w:t>
      </w:r>
      <w:r>
        <w:rPr>
          <w:b/>
          <w:sz w:val="19"/>
        </w:rPr>
        <w:t>в</w:t>
      </w:r>
      <w:r>
        <w:rPr>
          <w:b/>
          <w:spacing w:val="-2"/>
          <w:sz w:val="19"/>
        </w:rPr>
        <w:t xml:space="preserve"> </w:t>
      </w:r>
      <w:r>
        <w:rPr>
          <w:b/>
          <w:sz w:val="19"/>
        </w:rPr>
        <w:t>ООО</w:t>
      </w:r>
      <w:r>
        <w:rPr>
          <w:b/>
          <w:spacing w:val="-1"/>
          <w:sz w:val="19"/>
        </w:rPr>
        <w:t xml:space="preserve"> </w:t>
      </w:r>
      <w:r>
        <w:rPr>
          <w:b/>
          <w:spacing w:val="-2"/>
          <w:sz w:val="19"/>
        </w:rPr>
        <w:t>«КИБЕРОСНОВА»</w:t>
      </w:r>
      <w:r>
        <w:rPr>
          <w:sz w:val="19"/>
        </w:rPr>
        <w:tab/>
      </w:r>
      <w:r>
        <w:rPr>
          <w:b/>
          <w:spacing w:val="-5"/>
          <w:sz w:val="19"/>
        </w:rPr>
        <w:t>18</w:t>
      </w:r>
    </w:p>
    <w:p w14:paraId="6B6D4AC9" w14:textId="77777777" w:rsidR="00AF0AFB" w:rsidRDefault="00AF0A98">
      <w:pPr>
        <w:spacing w:before="89"/>
        <w:ind w:left="6"/>
        <w:rPr>
          <w:b/>
          <w:sz w:val="19"/>
        </w:rPr>
      </w:pP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z w:val="19"/>
        </w:rPr>
        <w:t>.</w:t>
      </w:r>
      <w:r>
        <w:rPr>
          <w:b/>
          <w:color w:val="999999"/>
          <w:spacing w:val="-19"/>
          <w:sz w:val="19"/>
        </w:rPr>
        <w:t xml:space="preserve"> </w:t>
      </w:r>
      <w:r>
        <w:rPr>
          <w:b/>
          <w:color w:val="999999"/>
          <w:spacing w:val="-10"/>
          <w:sz w:val="19"/>
        </w:rPr>
        <w:t>.</w:t>
      </w:r>
    </w:p>
    <w:p w14:paraId="5ADAF7DB" w14:textId="77777777" w:rsidR="00AF0AFB" w:rsidRDefault="00AF0AFB">
      <w:pPr>
        <w:rPr>
          <w:b/>
          <w:sz w:val="19"/>
        </w:rPr>
        <w:sectPr w:rsidR="00AF0AFB">
          <w:type w:val="continuous"/>
          <w:pgSz w:w="11920" w:h="16840"/>
          <w:pgMar w:top="1080" w:right="992" w:bottom="280" w:left="1133" w:header="720" w:footer="720" w:gutter="0"/>
          <w:cols w:space="720"/>
        </w:sectPr>
      </w:pPr>
    </w:p>
    <w:p w14:paraId="1D6369B2" w14:textId="77777777" w:rsidR="00AF0AFB" w:rsidRDefault="00AF0A98">
      <w:pPr>
        <w:pStyle w:val="1"/>
        <w:numPr>
          <w:ilvl w:val="2"/>
          <w:numId w:val="8"/>
        </w:numPr>
        <w:tabs>
          <w:tab w:val="left" w:pos="3788"/>
        </w:tabs>
        <w:ind w:left="3788" w:hanging="204"/>
        <w:jc w:val="left"/>
      </w:pPr>
      <w:bookmarkStart w:id="0" w:name="_TOC_250020"/>
      <w:r>
        <w:lastRenderedPageBreak/>
        <w:t>ОБЩИЕ</w:t>
      </w:r>
      <w:r>
        <w:rPr>
          <w:spacing w:val="16"/>
        </w:rPr>
        <w:t xml:space="preserve"> </w:t>
      </w:r>
      <w:bookmarkEnd w:id="0"/>
      <w:r>
        <w:rPr>
          <w:spacing w:val="-2"/>
        </w:rPr>
        <w:t>ПОЛОЖЕНИЯ</w:t>
      </w:r>
    </w:p>
    <w:p w14:paraId="09DAA30A" w14:textId="77777777" w:rsidR="00AF0AFB" w:rsidRDefault="00AF0AFB">
      <w:pPr>
        <w:pStyle w:val="a3"/>
        <w:spacing w:before="76"/>
        <w:ind w:left="0"/>
        <w:jc w:val="left"/>
        <w:rPr>
          <w:b/>
          <w:sz w:val="20"/>
        </w:rPr>
      </w:pPr>
    </w:p>
    <w:p w14:paraId="23AD7427" w14:textId="77777777" w:rsidR="00AF0AFB" w:rsidRDefault="00AF0A98">
      <w:pPr>
        <w:pStyle w:val="2"/>
        <w:numPr>
          <w:ilvl w:val="3"/>
          <w:numId w:val="8"/>
        </w:numPr>
        <w:tabs>
          <w:tab w:val="left" w:pos="339"/>
        </w:tabs>
        <w:spacing w:before="1"/>
        <w:ind w:left="339" w:hanging="333"/>
      </w:pPr>
      <w:bookmarkStart w:id="1" w:name="_TOC_250019"/>
      <w:r>
        <w:t>Назначение</w:t>
      </w:r>
      <w:r>
        <w:rPr>
          <w:spacing w:val="-10"/>
        </w:rPr>
        <w:t xml:space="preserve"> </w:t>
      </w:r>
      <w:bookmarkEnd w:id="1"/>
      <w:r>
        <w:rPr>
          <w:spacing w:val="-2"/>
        </w:rPr>
        <w:t>Политики</w:t>
      </w:r>
    </w:p>
    <w:p w14:paraId="504DB483" w14:textId="5DE92840" w:rsidR="00AF0AFB" w:rsidRDefault="00AF0A98">
      <w:pPr>
        <w:pStyle w:val="a3"/>
        <w:spacing w:before="176" w:line="336" w:lineRule="auto"/>
        <w:ind w:right="134" w:firstLine="691"/>
      </w:pPr>
      <w:r>
        <w:t>Настоящая Политика в отношении обработки персональных данных (далее — Политика) разработана в соответствии с Федеральным законом от 27.07.2006 №</w:t>
      </w:r>
      <w:r>
        <w:rPr>
          <w:spacing w:val="40"/>
        </w:rPr>
        <w:t xml:space="preserve"> </w:t>
      </w:r>
      <w:r>
        <w:t>152-ФЗ «О персональных данных» (далее — Федеральный закон</w:t>
      </w:r>
      <w:r>
        <w:rPr>
          <w:spacing w:val="-2"/>
        </w:rPr>
        <w:t xml:space="preserve"> </w:t>
      </w:r>
      <w:r>
        <w:t>№ 152-ФЗ),</w:t>
      </w:r>
      <w:r>
        <w:rPr>
          <w:spacing w:val="-2"/>
        </w:rPr>
        <w:t xml:space="preserve"> </w:t>
      </w:r>
      <w:r>
        <w:t>иными</w:t>
      </w:r>
      <w:r>
        <w:rPr>
          <w:spacing w:val="-2"/>
        </w:rPr>
        <w:t xml:space="preserve"> </w:t>
      </w:r>
      <w:r>
        <w:t>нормативными</w:t>
      </w:r>
      <w:r>
        <w:rPr>
          <w:spacing w:val="-2"/>
        </w:rPr>
        <w:t xml:space="preserve"> </w:t>
      </w:r>
      <w:r>
        <w:t>правовыми</w:t>
      </w:r>
      <w:r>
        <w:rPr>
          <w:spacing w:val="-2"/>
        </w:rPr>
        <w:t xml:space="preserve"> </w:t>
      </w:r>
      <w:r>
        <w:t>актами</w:t>
      </w:r>
      <w:r>
        <w:rPr>
          <w:spacing w:val="-2"/>
        </w:rPr>
        <w:t xml:space="preserve"> </w:t>
      </w:r>
      <w:r>
        <w:t>Российской</w:t>
      </w:r>
      <w:r>
        <w:rPr>
          <w:spacing w:val="-2"/>
        </w:rPr>
        <w:t xml:space="preserve"> </w:t>
      </w:r>
      <w:r>
        <w:t>Федерации</w:t>
      </w:r>
      <w:r>
        <w:rPr>
          <w:spacing w:val="-2"/>
        </w:rPr>
        <w:t xml:space="preserve"> </w:t>
      </w:r>
      <w:r>
        <w:t>в</w:t>
      </w:r>
      <w:r>
        <w:rPr>
          <w:spacing w:val="-2"/>
        </w:rPr>
        <w:t xml:space="preserve"> </w:t>
      </w:r>
      <w:r>
        <w:t>области</w:t>
      </w:r>
      <w:r>
        <w:rPr>
          <w:spacing w:val="-2"/>
        </w:rPr>
        <w:t xml:space="preserve"> </w:t>
      </w:r>
      <w:r>
        <w:t>персональных</w:t>
      </w:r>
      <w:r>
        <w:rPr>
          <w:spacing w:val="-2"/>
        </w:rPr>
        <w:t xml:space="preserve"> </w:t>
      </w:r>
      <w:r>
        <w:t>данных</w:t>
      </w:r>
      <w:r>
        <w:rPr>
          <w:spacing w:val="-2"/>
        </w:rPr>
        <w:t xml:space="preserve"> </w:t>
      </w:r>
      <w:r>
        <w:t xml:space="preserve">и определяет порядок обработки персональных данных и меры по обеспечению безопасности персональных данных, предпринимаемые Обществом с ограниченной ответственностью «Аэроплан» (ИНН 5837067730, ОГРН1165835070136, адрес: 440046, г. Пенза, ул. </w:t>
      </w:r>
      <w:proofErr w:type="spellStart"/>
      <w:r>
        <w:t>Пацаева</w:t>
      </w:r>
      <w:proofErr w:type="spellEnd"/>
      <w:r>
        <w:t xml:space="preserve">, д. 7А, кв. 21) (далее — Общество, </w:t>
      </w:r>
      <w:r>
        <w:rPr>
          <w:spacing w:val="-2"/>
        </w:rPr>
        <w:t>Оператор).</w:t>
      </w:r>
    </w:p>
    <w:p w14:paraId="5012F635" w14:textId="77777777" w:rsidR="00AF0AFB" w:rsidRDefault="00AF0A98">
      <w:pPr>
        <w:pStyle w:val="a3"/>
        <w:spacing w:before="114" w:line="321" w:lineRule="auto"/>
        <w:ind w:right="134" w:firstLine="691"/>
      </w:pPr>
      <w:r>
        <w:t>Политика вступает в силу с момента её утверждения директором Общества и действует бессрочно до замены её новой редакцией.</w:t>
      </w:r>
    </w:p>
    <w:p w14:paraId="027C2952" w14:textId="77777777" w:rsidR="00AF0AFB" w:rsidRDefault="00AF0A98">
      <w:pPr>
        <w:pStyle w:val="a3"/>
        <w:spacing w:before="132" w:line="338" w:lineRule="auto"/>
        <w:ind w:right="134" w:firstLine="691"/>
      </w:pPr>
      <w:r>
        <w:t>Политика</w:t>
      </w:r>
      <w:r>
        <w:rPr>
          <w:spacing w:val="-2"/>
        </w:rPr>
        <w:t xml:space="preserve"> </w:t>
      </w:r>
      <w:r>
        <w:t>подлежит</w:t>
      </w:r>
      <w:r>
        <w:rPr>
          <w:spacing w:val="-2"/>
        </w:rPr>
        <w:t xml:space="preserve"> </w:t>
      </w:r>
      <w:r>
        <w:t>пересмотру</w:t>
      </w:r>
      <w:r>
        <w:rPr>
          <w:spacing w:val="-2"/>
        </w:rPr>
        <w:t xml:space="preserve"> </w:t>
      </w:r>
      <w:r>
        <w:t>и</w:t>
      </w:r>
      <w:r>
        <w:rPr>
          <w:spacing w:val="-2"/>
        </w:rPr>
        <w:t xml:space="preserve"> </w:t>
      </w:r>
      <w:r>
        <w:t>актуализации</w:t>
      </w:r>
      <w:r>
        <w:rPr>
          <w:spacing w:val="-2"/>
        </w:rPr>
        <w:t xml:space="preserve"> </w:t>
      </w:r>
      <w:r>
        <w:t>в</w:t>
      </w:r>
      <w:r>
        <w:rPr>
          <w:spacing w:val="-2"/>
        </w:rPr>
        <w:t xml:space="preserve"> </w:t>
      </w:r>
      <w:r>
        <w:t>случае</w:t>
      </w:r>
      <w:r>
        <w:rPr>
          <w:spacing w:val="-2"/>
        </w:rPr>
        <w:t xml:space="preserve"> </w:t>
      </w:r>
      <w:r>
        <w:t>изменения</w:t>
      </w:r>
      <w:r>
        <w:rPr>
          <w:spacing w:val="-2"/>
        </w:rPr>
        <w:t xml:space="preserve"> </w:t>
      </w:r>
      <w:r>
        <w:t>законодательства</w:t>
      </w:r>
      <w:r>
        <w:rPr>
          <w:spacing w:val="-2"/>
        </w:rPr>
        <w:t xml:space="preserve"> </w:t>
      </w:r>
      <w:r>
        <w:t>Российской</w:t>
      </w:r>
      <w:r>
        <w:rPr>
          <w:spacing w:val="-2"/>
        </w:rPr>
        <w:t xml:space="preserve"> </w:t>
      </w:r>
      <w:r>
        <w:t xml:space="preserve">Федерации в области персональных данных, а также при изменении целей и условий обработки персональных данных в </w:t>
      </w:r>
      <w:r>
        <w:rPr>
          <w:spacing w:val="-2"/>
        </w:rPr>
        <w:t>Обществе.</w:t>
      </w:r>
    </w:p>
    <w:p w14:paraId="7049EF00" w14:textId="057666FD" w:rsidR="00AF0AFB" w:rsidRDefault="00AF0A98">
      <w:pPr>
        <w:pStyle w:val="a3"/>
        <w:spacing w:before="116" w:line="328" w:lineRule="auto"/>
        <w:ind w:right="134" w:firstLine="691"/>
      </w:pPr>
      <w:r>
        <w:t xml:space="preserve">Политика публикуется в свободном доступе в информационно-телекоммуникационной сети «Интернет» на сайте Общества по адресу </w:t>
      </w:r>
      <w:hyperlink r:id="rId6">
        <w:r w:rsidRPr="00AF0A98">
          <w:t>https://www.aeroplane-media.ru/politika</w:t>
        </w:r>
        <w:r>
          <w:t>/</w:t>
        </w:r>
      </w:hyperlink>
      <w:r>
        <w:t xml:space="preserve"> в соответствии с частью 2 статьи 18.1 Федерального закона № 152-ФЗ.</w:t>
      </w:r>
    </w:p>
    <w:p w14:paraId="5F62C664" w14:textId="77777777" w:rsidR="00AF0AFB" w:rsidRDefault="00AF0AFB">
      <w:pPr>
        <w:pStyle w:val="a3"/>
        <w:spacing w:before="25"/>
        <w:ind w:left="0"/>
        <w:jc w:val="left"/>
      </w:pPr>
    </w:p>
    <w:p w14:paraId="6B61D0C1" w14:textId="77777777" w:rsidR="00AF0AFB" w:rsidRDefault="00AF0A98">
      <w:pPr>
        <w:pStyle w:val="2"/>
        <w:numPr>
          <w:ilvl w:val="3"/>
          <w:numId w:val="8"/>
        </w:numPr>
        <w:tabs>
          <w:tab w:val="left" w:pos="339"/>
        </w:tabs>
        <w:spacing w:before="1"/>
        <w:ind w:left="339" w:hanging="333"/>
      </w:pPr>
      <w:bookmarkStart w:id="2" w:name="_TOC_250018"/>
      <w:r>
        <w:t>Цели</w:t>
      </w:r>
      <w:bookmarkEnd w:id="2"/>
      <w:r>
        <w:rPr>
          <w:spacing w:val="-2"/>
        </w:rPr>
        <w:t xml:space="preserve"> Политики</w:t>
      </w:r>
    </w:p>
    <w:p w14:paraId="22926191" w14:textId="77777777" w:rsidR="00AF0AFB" w:rsidRDefault="00AF0A98">
      <w:pPr>
        <w:pStyle w:val="a3"/>
        <w:spacing w:before="191" w:line="321" w:lineRule="auto"/>
        <w:ind w:right="134" w:firstLine="691"/>
      </w:pPr>
      <w:r>
        <w:t>Политика разработана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4B5CF6A" w14:textId="77777777" w:rsidR="00AF0AFB" w:rsidRDefault="00AF0A98">
      <w:pPr>
        <w:pStyle w:val="a3"/>
        <w:spacing w:before="132" w:line="338" w:lineRule="auto"/>
        <w:ind w:right="134" w:firstLine="691"/>
      </w:pPr>
      <w:r>
        <w:t>Политика устанавливает требования к порядку обработки персональных данных в Обществе и обязательна для исполнения всеми работниками Общества, имеющими доступ к персональным данным.</w:t>
      </w:r>
    </w:p>
    <w:p w14:paraId="2DE30A3F" w14:textId="77777777" w:rsidR="00AF0AFB" w:rsidRDefault="00AF0AFB">
      <w:pPr>
        <w:pStyle w:val="a3"/>
        <w:spacing w:before="15"/>
        <w:ind w:left="0"/>
        <w:jc w:val="left"/>
      </w:pPr>
    </w:p>
    <w:p w14:paraId="7A0CEC93" w14:textId="77777777" w:rsidR="00AF0AFB" w:rsidRDefault="00AF0A98">
      <w:pPr>
        <w:pStyle w:val="2"/>
        <w:numPr>
          <w:ilvl w:val="3"/>
          <w:numId w:val="8"/>
        </w:numPr>
        <w:tabs>
          <w:tab w:val="left" w:pos="339"/>
        </w:tabs>
        <w:ind w:left="339" w:hanging="333"/>
      </w:pPr>
      <w:bookmarkStart w:id="3" w:name="_TOC_250017"/>
      <w:r>
        <w:t>Основные</w:t>
      </w:r>
      <w:r>
        <w:rPr>
          <w:spacing w:val="-5"/>
        </w:rPr>
        <w:t xml:space="preserve"> </w:t>
      </w:r>
      <w:bookmarkEnd w:id="3"/>
      <w:r>
        <w:rPr>
          <w:spacing w:val="-2"/>
        </w:rPr>
        <w:t>понятия</w:t>
      </w:r>
    </w:p>
    <w:p w14:paraId="5CDCAD80" w14:textId="77777777" w:rsidR="00AF0AFB" w:rsidRDefault="00AF0A98">
      <w:pPr>
        <w:pStyle w:val="a3"/>
        <w:spacing w:before="177"/>
        <w:ind w:left="698"/>
        <w:jc w:val="left"/>
      </w:pPr>
      <w:r>
        <w:t>В</w:t>
      </w:r>
      <w:r>
        <w:rPr>
          <w:spacing w:val="-6"/>
        </w:rPr>
        <w:t xml:space="preserve"> </w:t>
      </w:r>
      <w:r>
        <w:t>настоящей</w:t>
      </w:r>
      <w:r>
        <w:rPr>
          <w:spacing w:val="-4"/>
        </w:rPr>
        <w:t xml:space="preserve"> </w:t>
      </w:r>
      <w:r>
        <w:t>Политике</w:t>
      </w:r>
      <w:r>
        <w:rPr>
          <w:spacing w:val="-3"/>
        </w:rPr>
        <w:t xml:space="preserve"> </w:t>
      </w:r>
      <w:r>
        <w:t>используются</w:t>
      </w:r>
      <w:r>
        <w:rPr>
          <w:spacing w:val="-4"/>
        </w:rPr>
        <w:t xml:space="preserve"> </w:t>
      </w:r>
      <w:r>
        <w:t>следующие</w:t>
      </w:r>
      <w:r>
        <w:rPr>
          <w:spacing w:val="-4"/>
        </w:rPr>
        <w:t xml:space="preserve"> </w:t>
      </w:r>
      <w:r>
        <w:t>основные</w:t>
      </w:r>
      <w:r>
        <w:rPr>
          <w:spacing w:val="-3"/>
        </w:rPr>
        <w:t xml:space="preserve"> </w:t>
      </w:r>
      <w:r>
        <w:rPr>
          <w:spacing w:val="-2"/>
        </w:rPr>
        <w:t>понятия:</w:t>
      </w:r>
    </w:p>
    <w:p w14:paraId="18F8E922" w14:textId="77777777" w:rsidR="00AF0AFB" w:rsidRDefault="00AF0A98">
      <w:pPr>
        <w:pStyle w:val="a3"/>
        <w:spacing w:before="206" w:line="338" w:lineRule="auto"/>
        <w:ind w:right="134" w:firstLine="691"/>
      </w:pPr>
      <w:r>
        <w:rPr>
          <w:b/>
        </w:rPr>
        <w:t xml:space="preserve">Персональные данные </w:t>
      </w:r>
      <w:r>
        <w:t xml:space="preserve">— любая информация, относящаяся к прямо или косвенно </w:t>
      </w:r>
      <w:proofErr w:type="gramStart"/>
      <w:r>
        <w:t>определённому</w:t>
      </w:r>
      <w:proofErr w:type="gramEnd"/>
      <w:r>
        <w:t xml:space="preserve"> или определяемому физическому лицу (субъекту персональных данных).</w:t>
      </w:r>
    </w:p>
    <w:p w14:paraId="20148AD4" w14:textId="77777777" w:rsidR="00AF0AFB" w:rsidRDefault="00AF0A98">
      <w:pPr>
        <w:spacing w:before="116" w:line="321" w:lineRule="auto"/>
        <w:ind w:left="6" w:right="134" w:firstLine="691"/>
        <w:jc w:val="both"/>
        <w:rPr>
          <w:sz w:val="19"/>
        </w:rPr>
      </w:pPr>
      <w:r>
        <w:rPr>
          <w:b/>
          <w:sz w:val="19"/>
        </w:rPr>
        <w:t xml:space="preserve">Субъект персональных данных </w:t>
      </w:r>
      <w:r>
        <w:rPr>
          <w:sz w:val="19"/>
        </w:rPr>
        <w:t xml:space="preserve">— физическое лицо, которое прямо или косвенно </w:t>
      </w:r>
      <w:proofErr w:type="gramStart"/>
      <w:r>
        <w:rPr>
          <w:sz w:val="19"/>
        </w:rPr>
        <w:t>определено</w:t>
      </w:r>
      <w:proofErr w:type="gramEnd"/>
      <w:r>
        <w:rPr>
          <w:sz w:val="19"/>
        </w:rPr>
        <w:t xml:space="preserve"> или определяемо с помощью персональных данных.</w:t>
      </w:r>
    </w:p>
    <w:p w14:paraId="4F1EB9D0" w14:textId="05510C38" w:rsidR="00AF0AFB" w:rsidRDefault="00AF0A98">
      <w:pPr>
        <w:pStyle w:val="a3"/>
        <w:spacing w:before="132" w:line="333" w:lineRule="auto"/>
        <w:ind w:right="134" w:firstLine="691"/>
      </w:pPr>
      <w:r>
        <w:rPr>
          <w:b/>
        </w:rPr>
        <w:t xml:space="preserve">Оператор </w:t>
      </w:r>
      <w: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В контексте настоящей Политики Оператором является ООО «Аэроплан».</w:t>
      </w:r>
    </w:p>
    <w:p w14:paraId="68CB2F63" w14:textId="77777777" w:rsidR="00AF0AFB" w:rsidRDefault="00AF0A98">
      <w:pPr>
        <w:pStyle w:val="a3"/>
        <w:spacing w:before="121" w:line="333" w:lineRule="auto"/>
        <w:ind w:right="134" w:firstLine="691"/>
      </w:pPr>
      <w:r>
        <w:rPr>
          <w:b/>
        </w:rPr>
        <w:t xml:space="preserve">Обработка персональных данных </w:t>
      </w:r>
      <w: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5E5C61A" w14:textId="77777777" w:rsidR="00AF0AFB" w:rsidRDefault="00AF0A98">
      <w:pPr>
        <w:spacing w:before="122" w:line="338" w:lineRule="auto"/>
        <w:ind w:left="6" w:right="134" w:firstLine="691"/>
        <w:jc w:val="both"/>
        <w:rPr>
          <w:sz w:val="19"/>
        </w:rPr>
      </w:pPr>
      <w:r>
        <w:rPr>
          <w:b/>
          <w:sz w:val="19"/>
        </w:rPr>
        <w:t xml:space="preserve">Автоматизированная обработка персональных данных </w:t>
      </w:r>
      <w:r>
        <w:rPr>
          <w:sz w:val="19"/>
        </w:rPr>
        <w:t>— обработка персональных данных с помощью средств вычислительной техники.</w:t>
      </w:r>
    </w:p>
    <w:p w14:paraId="6AEDA4D1" w14:textId="77777777" w:rsidR="00AF0AFB" w:rsidRDefault="00AF0AFB">
      <w:pPr>
        <w:spacing w:line="338" w:lineRule="auto"/>
        <w:jc w:val="both"/>
        <w:rPr>
          <w:sz w:val="19"/>
        </w:rPr>
        <w:sectPr w:rsidR="00AF0AFB">
          <w:pgSz w:w="11920" w:h="16840"/>
          <w:pgMar w:top="1420" w:right="992" w:bottom="280" w:left="1133" w:header="720" w:footer="720" w:gutter="0"/>
          <w:cols w:space="720"/>
        </w:sectPr>
      </w:pPr>
    </w:p>
    <w:p w14:paraId="39D8C9CE" w14:textId="77777777" w:rsidR="00AF0AFB" w:rsidRDefault="00AF0A98">
      <w:pPr>
        <w:spacing w:before="69" w:line="338" w:lineRule="auto"/>
        <w:ind w:left="6" w:right="134" w:firstLine="691"/>
        <w:jc w:val="both"/>
        <w:rPr>
          <w:sz w:val="19"/>
        </w:rPr>
      </w:pPr>
      <w:r>
        <w:rPr>
          <w:b/>
          <w:sz w:val="19"/>
        </w:rPr>
        <w:lastRenderedPageBreak/>
        <w:t xml:space="preserve">Распространение персональных данных </w:t>
      </w:r>
      <w:r>
        <w:rPr>
          <w:sz w:val="19"/>
        </w:rPr>
        <w:t>— действия, направленные на раскрытие персональных данных неопределённому кругу лиц.</w:t>
      </w:r>
    </w:p>
    <w:p w14:paraId="4CC2C29F" w14:textId="77777777" w:rsidR="00AF0AFB" w:rsidRDefault="00AF0A98">
      <w:pPr>
        <w:spacing w:before="116" w:line="321" w:lineRule="auto"/>
        <w:ind w:left="6" w:right="134" w:firstLine="691"/>
        <w:jc w:val="both"/>
        <w:rPr>
          <w:sz w:val="19"/>
        </w:rPr>
      </w:pPr>
      <w:r>
        <w:rPr>
          <w:b/>
          <w:sz w:val="19"/>
        </w:rPr>
        <w:t xml:space="preserve">Предоставление персональных данных </w:t>
      </w:r>
      <w:r>
        <w:rPr>
          <w:sz w:val="19"/>
        </w:rPr>
        <w:t>— действия, направленные на раскрытие персональных данных определённому лицу или определённому кругу лиц.</w:t>
      </w:r>
    </w:p>
    <w:p w14:paraId="66B11EFB" w14:textId="77777777" w:rsidR="00AF0AFB" w:rsidRDefault="00AF0A98">
      <w:pPr>
        <w:pStyle w:val="a3"/>
        <w:spacing w:before="132" w:line="338" w:lineRule="auto"/>
        <w:ind w:right="134" w:firstLine="691"/>
      </w:pPr>
      <w:r>
        <w:rPr>
          <w:b/>
        </w:rPr>
        <w:t xml:space="preserve">Блокирование персональных данных </w:t>
      </w:r>
      <w:r>
        <w:t>— временное прекращение обработки персональных данных (за исключением случаев, если обработка необходима для уточнения персональных данных).</w:t>
      </w:r>
    </w:p>
    <w:p w14:paraId="33FE7F7E" w14:textId="77777777" w:rsidR="00AF0AFB" w:rsidRDefault="00AF0A98">
      <w:pPr>
        <w:pStyle w:val="a3"/>
        <w:spacing w:before="116" w:line="328" w:lineRule="auto"/>
        <w:ind w:right="134" w:firstLine="691"/>
      </w:pPr>
      <w:r>
        <w:rPr>
          <w:b/>
        </w:rPr>
        <w:t xml:space="preserve">Уничтожение персональных данных </w:t>
      </w:r>
      <w: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56DC55D" w14:textId="77777777" w:rsidR="00AF0AFB" w:rsidRDefault="00AF0A98">
      <w:pPr>
        <w:spacing w:before="127" w:line="338" w:lineRule="auto"/>
        <w:ind w:left="6" w:right="134" w:firstLine="691"/>
        <w:jc w:val="both"/>
        <w:rPr>
          <w:sz w:val="19"/>
        </w:rPr>
      </w:pPr>
      <w:r>
        <w:rPr>
          <w:b/>
          <w:sz w:val="19"/>
        </w:rPr>
        <w:t>Информационная система персональных данных (</w:t>
      </w:r>
      <w:proofErr w:type="spellStart"/>
      <w:r>
        <w:rPr>
          <w:b/>
          <w:sz w:val="19"/>
        </w:rPr>
        <w:t>ИСПДн</w:t>
      </w:r>
      <w:proofErr w:type="spellEnd"/>
      <w:r>
        <w:rPr>
          <w:b/>
          <w:sz w:val="19"/>
        </w:rPr>
        <w:t xml:space="preserve">) </w:t>
      </w:r>
      <w:r>
        <w:rPr>
          <w:sz w:val="19"/>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F394A4B" w14:textId="77777777" w:rsidR="00AF0AFB" w:rsidRDefault="00AF0A98">
      <w:pPr>
        <w:pStyle w:val="a3"/>
        <w:spacing w:before="116" w:line="328" w:lineRule="auto"/>
        <w:ind w:right="134" w:firstLine="691"/>
      </w:pPr>
      <w:r>
        <w:rPr>
          <w:b/>
        </w:rPr>
        <w:t xml:space="preserve">Конфиденциальность персональных данных </w:t>
      </w:r>
      <w:r>
        <w:t>—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73E3D9FD" w14:textId="77777777" w:rsidR="00AF0AFB" w:rsidRDefault="00AF0A98">
      <w:pPr>
        <w:spacing w:before="127" w:line="338" w:lineRule="auto"/>
        <w:ind w:left="6" w:right="134" w:firstLine="691"/>
        <w:jc w:val="both"/>
        <w:rPr>
          <w:sz w:val="19"/>
        </w:rPr>
      </w:pPr>
      <w:r>
        <w:rPr>
          <w:b/>
          <w:sz w:val="19"/>
        </w:rPr>
        <w:t xml:space="preserve">Трансграничная передача персональных данных </w:t>
      </w:r>
      <w:r>
        <w:rPr>
          <w:sz w:val="19"/>
        </w:rPr>
        <w:t>—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72EA857" w14:textId="77777777" w:rsidR="00AF0AFB" w:rsidRDefault="00AF0A98">
      <w:pPr>
        <w:pStyle w:val="a3"/>
        <w:spacing w:before="116" w:line="333" w:lineRule="auto"/>
        <w:ind w:right="134" w:firstLine="691"/>
      </w:pPr>
      <w:r>
        <w:rPr>
          <w:b/>
        </w:rPr>
        <w:t xml:space="preserve">Угрозы безопасности персональных данных </w:t>
      </w:r>
      <w:r>
        <w:t>—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w:t>
      </w:r>
    </w:p>
    <w:p w14:paraId="23FCB499" w14:textId="77777777" w:rsidR="00AF0AFB" w:rsidRDefault="00AF0A98">
      <w:pPr>
        <w:pStyle w:val="a3"/>
        <w:spacing w:before="117" w:line="328" w:lineRule="auto"/>
        <w:ind w:right="134" w:firstLine="691"/>
      </w:pPr>
      <w:r>
        <w:rPr>
          <w:b/>
        </w:rPr>
        <w:t>Уровень</w:t>
      </w:r>
      <w:r>
        <w:rPr>
          <w:b/>
          <w:spacing w:val="-5"/>
        </w:rPr>
        <w:t xml:space="preserve"> </w:t>
      </w:r>
      <w:r>
        <w:rPr>
          <w:b/>
        </w:rPr>
        <w:t>защищённости</w:t>
      </w:r>
      <w:r>
        <w:rPr>
          <w:b/>
          <w:spacing w:val="-5"/>
        </w:rPr>
        <w:t xml:space="preserve"> </w:t>
      </w:r>
      <w:r>
        <w:rPr>
          <w:b/>
        </w:rPr>
        <w:t>персональных</w:t>
      </w:r>
      <w:r>
        <w:rPr>
          <w:b/>
          <w:spacing w:val="-5"/>
        </w:rPr>
        <w:t xml:space="preserve"> </w:t>
      </w:r>
      <w:r>
        <w:rPr>
          <w:b/>
        </w:rPr>
        <w:t>данных</w:t>
      </w:r>
      <w:r>
        <w:rPr>
          <w:b/>
          <w:spacing w:val="-5"/>
        </w:rPr>
        <w:t xml:space="preserve"> </w:t>
      </w:r>
      <w:r>
        <w:t>—</w:t>
      </w:r>
      <w:r>
        <w:rPr>
          <w:spacing w:val="-5"/>
        </w:rPr>
        <w:t xml:space="preserve"> </w:t>
      </w:r>
      <w:r>
        <w:t>комплексный</w:t>
      </w:r>
      <w:r>
        <w:rPr>
          <w:spacing w:val="-5"/>
        </w:rPr>
        <w:t xml:space="preserve"> </w:t>
      </w:r>
      <w:r>
        <w:t>показатель,</w:t>
      </w:r>
      <w:r>
        <w:rPr>
          <w:spacing w:val="-5"/>
        </w:rPr>
        <w:t xml:space="preserve"> </w:t>
      </w:r>
      <w:r>
        <w:t>характеризующий</w:t>
      </w:r>
      <w:r>
        <w:rPr>
          <w:spacing w:val="-5"/>
        </w:rPr>
        <w:t xml:space="preserve"> </w:t>
      </w:r>
      <w:r>
        <w:t>требования, исполнение которых обеспечивает нейтрализацию определённых угроз безопасности персональных данных при их обработке в информационных системах персональных данных.</w:t>
      </w:r>
    </w:p>
    <w:p w14:paraId="30A924C1" w14:textId="77777777" w:rsidR="00AF0AFB" w:rsidRDefault="00AF0AFB">
      <w:pPr>
        <w:pStyle w:val="a3"/>
        <w:spacing w:before="26"/>
        <w:ind w:left="0"/>
        <w:jc w:val="left"/>
      </w:pPr>
    </w:p>
    <w:p w14:paraId="63F3CB6A" w14:textId="77777777" w:rsidR="00AF0AFB" w:rsidRDefault="00AF0A98">
      <w:pPr>
        <w:pStyle w:val="2"/>
        <w:numPr>
          <w:ilvl w:val="3"/>
          <w:numId w:val="8"/>
        </w:numPr>
        <w:tabs>
          <w:tab w:val="left" w:pos="339"/>
        </w:tabs>
        <w:ind w:left="339" w:hanging="333"/>
      </w:pPr>
      <w:bookmarkStart w:id="4" w:name="_TOC_250016"/>
      <w:r>
        <w:t>Область</w:t>
      </w:r>
      <w:r>
        <w:rPr>
          <w:spacing w:val="-5"/>
        </w:rPr>
        <w:t xml:space="preserve"> </w:t>
      </w:r>
      <w:bookmarkEnd w:id="4"/>
      <w:r>
        <w:rPr>
          <w:spacing w:val="-2"/>
        </w:rPr>
        <w:t>действия</w:t>
      </w:r>
    </w:p>
    <w:p w14:paraId="1ACF9067" w14:textId="77777777" w:rsidR="00AF0AFB" w:rsidRDefault="00AF0A98">
      <w:pPr>
        <w:pStyle w:val="a3"/>
        <w:spacing w:before="192" w:line="328" w:lineRule="auto"/>
        <w:ind w:right="134" w:firstLine="691"/>
      </w:pPr>
      <w:r>
        <w:t>Настоящая Политика распространяется на все отношения, связанные с обработкой персональных данных в Обществе, как с использованием средств автоматизации (в том числе в информационно-телекоммуникационных сетях), так и без использования таких средств.</w:t>
      </w:r>
    </w:p>
    <w:p w14:paraId="27E392AA" w14:textId="77777777" w:rsidR="00AF0AFB" w:rsidRDefault="00AF0A98">
      <w:pPr>
        <w:pStyle w:val="a3"/>
        <w:spacing w:before="127" w:line="338" w:lineRule="auto"/>
        <w:ind w:right="134" w:firstLine="691"/>
      </w:pPr>
      <w:r>
        <w:t>Действие настоящей Политики распространяется на все процессы Общества, в рамках которых осуществляется обработка персональных данных, включая:</w:t>
      </w:r>
    </w:p>
    <w:p w14:paraId="607E5607" w14:textId="7BFCE16C" w:rsidR="00AF0AFB" w:rsidRPr="000B5411" w:rsidRDefault="00AF0A98" w:rsidP="000B5411">
      <w:pPr>
        <w:pStyle w:val="a5"/>
        <w:numPr>
          <w:ilvl w:val="0"/>
          <w:numId w:val="6"/>
        </w:numPr>
        <w:tabs>
          <w:tab w:val="left" w:pos="899"/>
        </w:tabs>
        <w:spacing w:before="116" w:line="321" w:lineRule="auto"/>
        <w:ind w:right="134"/>
        <w:rPr>
          <w:sz w:val="18"/>
          <w:szCs w:val="18"/>
        </w:rPr>
      </w:pPr>
      <w:r>
        <w:rPr>
          <w:sz w:val="19"/>
        </w:rPr>
        <w:t xml:space="preserve">предоставление услуг </w:t>
      </w:r>
      <w:proofErr w:type="spellStart"/>
      <w:r>
        <w:rPr>
          <w:sz w:val="19"/>
        </w:rPr>
        <w:t>SaaS</w:t>
      </w:r>
      <w:proofErr w:type="spellEnd"/>
      <w:r>
        <w:rPr>
          <w:sz w:val="19"/>
        </w:rPr>
        <w:t xml:space="preserve">-сервиса по автоматизации создания документов по защите персональных данных посредством сайта </w:t>
      </w:r>
      <w:r w:rsidR="000B5411" w:rsidRPr="000B5411">
        <w:rPr>
          <w:sz w:val="18"/>
          <w:szCs w:val="18"/>
        </w:rPr>
        <w:t>https://www.aeroplane-media.ru</w:t>
      </w:r>
      <w:r w:rsidR="000B5411">
        <w:rPr>
          <w:sz w:val="18"/>
          <w:szCs w:val="18"/>
        </w:rPr>
        <w:t>;</w:t>
      </w:r>
      <w:bookmarkStart w:id="5" w:name="_GoBack"/>
      <w:bookmarkEnd w:id="5"/>
    </w:p>
    <w:p w14:paraId="69B73550" w14:textId="77777777" w:rsidR="00AF0AFB" w:rsidRDefault="00AF0A98">
      <w:pPr>
        <w:pStyle w:val="a5"/>
        <w:numPr>
          <w:ilvl w:val="0"/>
          <w:numId w:val="6"/>
        </w:numPr>
        <w:tabs>
          <w:tab w:val="left" w:pos="840"/>
        </w:tabs>
        <w:spacing w:before="73"/>
        <w:ind w:left="840" w:hanging="142"/>
        <w:rPr>
          <w:sz w:val="19"/>
        </w:rPr>
      </w:pPr>
      <w:r>
        <w:rPr>
          <w:sz w:val="19"/>
        </w:rPr>
        <w:t>обработку</w:t>
      </w:r>
      <w:r>
        <w:rPr>
          <w:spacing w:val="-5"/>
          <w:sz w:val="19"/>
        </w:rPr>
        <w:t xml:space="preserve"> </w:t>
      </w:r>
      <w:r>
        <w:rPr>
          <w:sz w:val="19"/>
        </w:rPr>
        <w:t>обращений</w:t>
      </w:r>
      <w:r>
        <w:rPr>
          <w:spacing w:val="-4"/>
          <w:sz w:val="19"/>
        </w:rPr>
        <w:t xml:space="preserve"> </w:t>
      </w:r>
      <w:r>
        <w:rPr>
          <w:sz w:val="19"/>
        </w:rPr>
        <w:t>и</w:t>
      </w:r>
      <w:r>
        <w:rPr>
          <w:spacing w:val="-4"/>
          <w:sz w:val="19"/>
        </w:rPr>
        <w:t xml:space="preserve"> </w:t>
      </w:r>
      <w:r>
        <w:rPr>
          <w:sz w:val="19"/>
        </w:rPr>
        <w:t>заявок</w:t>
      </w:r>
      <w:r>
        <w:rPr>
          <w:spacing w:val="-4"/>
          <w:sz w:val="19"/>
        </w:rPr>
        <w:t xml:space="preserve"> </w:t>
      </w:r>
      <w:r>
        <w:rPr>
          <w:sz w:val="19"/>
        </w:rPr>
        <w:t>пользователей</w:t>
      </w:r>
      <w:r>
        <w:rPr>
          <w:spacing w:val="-4"/>
          <w:sz w:val="19"/>
        </w:rPr>
        <w:t xml:space="preserve"> </w:t>
      </w:r>
      <w:r>
        <w:rPr>
          <w:spacing w:val="-2"/>
          <w:sz w:val="19"/>
        </w:rPr>
        <w:t>сайта;</w:t>
      </w:r>
    </w:p>
    <w:p w14:paraId="3485380C" w14:textId="77777777" w:rsidR="00AF0AFB" w:rsidRDefault="00AF0A98">
      <w:pPr>
        <w:pStyle w:val="a5"/>
        <w:numPr>
          <w:ilvl w:val="0"/>
          <w:numId w:val="6"/>
        </w:numPr>
        <w:tabs>
          <w:tab w:val="left" w:pos="840"/>
        </w:tabs>
        <w:spacing w:before="148"/>
        <w:ind w:left="840" w:hanging="142"/>
        <w:rPr>
          <w:sz w:val="19"/>
        </w:rPr>
      </w:pPr>
      <w:r>
        <w:rPr>
          <w:sz w:val="19"/>
        </w:rPr>
        <w:t>заключение</w:t>
      </w:r>
      <w:r>
        <w:rPr>
          <w:spacing w:val="-4"/>
          <w:sz w:val="19"/>
        </w:rPr>
        <w:t xml:space="preserve"> </w:t>
      </w:r>
      <w:r>
        <w:rPr>
          <w:sz w:val="19"/>
        </w:rPr>
        <w:t>и</w:t>
      </w:r>
      <w:r>
        <w:rPr>
          <w:spacing w:val="-4"/>
          <w:sz w:val="19"/>
        </w:rPr>
        <w:t xml:space="preserve"> </w:t>
      </w:r>
      <w:r>
        <w:rPr>
          <w:sz w:val="19"/>
        </w:rPr>
        <w:t>исполнение</w:t>
      </w:r>
      <w:r>
        <w:rPr>
          <w:spacing w:val="-3"/>
          <w:sz w:val="19"/>
        </w:rPr>
        <w:t xml:space="preserve"> </w:t>
      </w:r>
      <w:r>
        <w:rPr>
          <w:sz w:val="19"/>
        </w:rPr>
        <w:t>договоров</w:t>
      </w:r>
      <w:r>
        <w:rPr>
          <w:spacing w:val="-4"/>
          <w:sz w:val="19"/>
        </w:rPr>
        <w:t xml:space="preserve"> </w:t>
      </w:r>
      <w:r>
        <w:rPr>
          <w:sz w:val="19"/>
        </w:rPr>
        <w:t>с</w:t>
      </w:r>
      <w:r>
        <w:rPr>
          <w:spacing w:val="-3"/>
          <w:sz w:val="19"/>
        </w:rPr>
        <w:t xml:space="preserve"> </w:t>
      </w:r>
      <w:r>
        <w:rPr>
          <w:spacing w:val="-2"/>
          <w:sz w:val="19"/>
        </w:rPr>
        <w:t>клиентами;</w:t>
      </w:r>
    </w:p>
    <w:p w14:paraId="75C3F31B" w14:textId="77777777" w:rsidR="00AF0AFB" w:rsidRDefault="00AF0A98">
      <w:pPr>
        <w:pStyle w:val="a5"/>
        <w:numPr>
          <w:ilvl w:val="0"/>
          <w:numId w:val="6"/>
        </w:numPr>
        <w:tabs>
          <w:tab w:val="left" w:pos="840"/>
        </w:tabs>
        <w:ind w:left="840" w:hanging="142"/>
        <w:rPr>
          <w:sz w:val="19"/>
        </w:rPr>
      </w:pPr>
      <w:r>
        <w:rPr>
          <w:sz w:val="19"/>
        </w:rPr>
        <w:t>ведение</w:t>
      </w:r>
      <w:r>
        <w:rPr>
          <w:spacing w:val="-8"/>
          <w:sz w:val="19"/>
        </w:rPr>
        <w:t xml:space="preserve"> </w:t>
      </w:r>
      <w:r>
        <w:rPr>
          <w:sz w:val="19"/>
        </w:rPr>
        <w:t>кадрового</w:t>
      </w:r>
      <w:r>
        <w:rPr>
          <w:spacing w:val="-7"/>
          <w:sz w:val="19"/>
        </w:rPr>
        <w:t xml:space="preserve"> </w:t>
      </w:r>
      <w:r>
        <w:rPr>
          <w:spacing w:val="-2"/>
          <w:sz w:val="19"/>
        </w:rPr>
        <w:t>учёта;</w:t>
      </w:r>
    </w:p>
    <w:p w14:paraId="79524F56" w14:textId="77777777" w:rsidR="00AF0AFB" w:rsidRDefault="00AF0A98">
      <w:pPr>
        <w:pStyle w:val="a5"/>
        <w:numPr>
          <w:ilvl w:val="0"/>
          <w:numId w:val="6"/>
        </w:numPr>
        <w:tabs>
          <w:tab w:val="left" w:pos="840"/>
        </w:tabs>
        <w:spacing w:before="148"/>
        <w:ind w:left="840" w:hanging="142"/>
        <w:rPr>
          <w:sz w:val="19"/>
        </w:rPr>
      </w:pPr>
      <w:r>
        <w:rPr>
          <w:sz w:val="19"/>
        </w:rPr>
        <w:t>бухгалтерский</w:t>
      </w:r>
      <w:r>
        <w:rPr>
          <w:spacing w:val="-4"/>
          <w:sz w:val="19"/>
        </w:rPr>
        <w:t xml:space="preserve"> </w:t>
      </w:r>
      <w:r>
        <w:rPr>
          <w:sz w:val="19"/>
        </w:rPr>
        <w:t>и</w:t>
      </w:r>
      <w:r>
        <w:rPr>
          <w:spacing w:val="-4"/>
          <w:sz w:val="19"/>
        </w:rPr>
        <w:t xml:space="preserve"> </w:t>
      </w:r>
      <w:r>
        <w:rPr>
          <w:sz w:val="19"/>
        </w:rPr>
        <w:t>налоговый</w:t>
      </w:r>
      <w:r>
        <w:rPr>
          <w:spacing w:val="-3"/>
          <w:sz w:val="19"/>
        </w:rPr>
        <w:t xml:space="preserve"> </w:t>
      </w:r>
      <w:r>
        <w:rPr>
          <w:spacing w:val="-2"/>
          <w:sz w:val="19"/>
        </w:rPr>
        <w:t>учёт;</w:t>
      </w:r>
    </w:p>
    <w:p w14:paraId="65BA923F" w14:textId="77777777" w:rsidR="00AF0AFB" w:rsidRDefault="00AF0A98">
      <w:pPr>
        <w:pStyle w:val="a5"/>
        <w:numPr>
          <w:ilvl w:val="0"/>
          <w:numId w:val="6"/>
        </w:numPr>
        <w:tabs>
          <w:tab w:val="left" w:pos="840"/>
        </w:tabs>
        <w:spacing w:before="133"/>
        <w:ind w:left="840" w:hanging="142"/>
        <w:rPr>
          <w:sz w:val="19"/>
        </w:rPr>
      </w:pPr>
      <w:r>
        <w:rPr>
          <w:sz w:val="19"/>
        </w:rPr>
        <w:t>взаимодействие</w:t>
      </w:r>
      <w:r>
        <w:rPr>
          <w:spacing w:val="-3"/>
          <w:sz w:val="19"/>
        </w:rPr>
        <w:t xml:space="preserve"> </w:t>
      </w:r>
      <w:r>
        <w:rPr>
          <w:sz w:val="19"/>
        </w:rPr>
        <w:t>с</w:t>
      </w:r>
      <w:r>
        <w:rPr>
          <w:spacing w:val="-3"/>
          <w:sz w:val="19"/>
        </w:rPr>
        <w:t xml:space="preserve"> </w:t>
      </w:r>
      <w:r>
        <w:rPr>
          <w:spacing w:val="-2"/>
          <w:sz w:val="19"/>
        </w:rPr>
        <w:t>контрагентами.</w:t>
      </w:r>
    </w:p>
    <w:p w14:paraId="41896C67" w14:textId="77777777" w:rsidR="00AF0AFB" w:rsidRDefault="00AF0A98">
      <w:pPr>
        <w:pStyle w:val="a3"/>
        <w:spacing w:before="206" w:line="338" w:lineRule="auto"/>
        <w:ind w:right="134" w:firstLine="691"/>
      </w:pPr>
      <w:r>
        <w:t>Персональные данные обрабатываются Обществом на территории Российской Федерации. Базы данных информации, содержащей персональные данные граждан Российской Федерации, расположены на территории Российской Федерации в соответствии с частью 5 статьи 18 Федерального закона № 152-ФЗ.</w:t>
      </w:r>
    </w:p>
    <w:p w14:paraId="50108C60" w14:textId="77777777" w:rsidR="00AF0AFB" w:rsidRDefault="00AF0AFB">
      <w:pPr>
        <w:pStyle w:val="a3"/>
        <w:spacing w:line="338" w:lineRule="auto"/>
        <w:sectPr w:rsidR="00AF0AFB">
          <w:pgSz w:w="11920" w:h="16840"/>
          <w:pgMar w:top="1080" w:right="992" w:bottom="280" w:left="1133" w:header="720" w:footer="720" w:gutter="0"/>
          <w:cols w:space="720"/>
        </w:sectPr>
      </w:pPr>
    </w:p>
    <w:p w14:paraId="25E61A5D" w14:textId="77777777" w:rsidR="00AF0AFB" w:rsidRDefault="00AF0A98">
      <w:pPr>
        <w:pStyle w:val="1"/>
        <w:numPr>
          <w:ilvl w:val="2"/>
          <w:numId w:val="8"/>
        </w:numPr>
        <w:tabs>
          <w:tab w:val="left" w:pos="2516"/>
        </w:tabs>
        <w:ind w:left="2516" w:hanging="204"/>
        <w:jc w:val="left"/>
      </w:pPr>
      <w:bookmarkStart w:id="6" w:name="_TOC_250015"/>
      <w:r>
        <w:lastRenderedPageBreak/>
        <w:t>ЦЕЛИ</w:t>
      </w:r>
      <w:r>
        <w:rPr>
          <w:spacing w:val="15"/>
        </w:rPr>
        <w:t xml:space="preserve"> </w:t>
      </w:r>
      <w:r>
        <w:t>ОБРАБОТКИ</w:t>
      </w:r>
      <w:r>
        <w:rPr>
          <w:spacing w:val="15"/>
        </w:rPr>
        <w:t xml:space="preserve"> </w:t>
      </w:r>
      <w:r>
        <w:t>ПЕРСОНАЛЬНЫХ</w:t>
      </w:r>
      <w:r>
        <w:rPr>
          <w:spacing w:val="16"/>
        </w:rPr>
        <w:t xml:space="preserve"> </w:t>
      </w:r>
      <w:bookmarkEnd w:id="6"/>
      <w:r>
        <w:rPr>
          <w:spacing w:val="-2"/>
        </w:rPr>
        <w:t>ДАННЫХ</w:t>
      </w:r>
    </w:p>
    <w:p w14:paraId="078E3350" w14:textId="77777777" w:rsidR="00AF0AFB" w:rsidRDefault="00AF0AFB">
      <w:pPr>
        <w:pStyle w:val="a3"/>
        <w:spacing w:before="47"/>
        <w:ind w:left="0"/>
        <w:jc w:val="left"/>
        <w:rPr>
          <w:b/>
          <w:sz w:val="20"/>
        </w:rPr>
      </w:pPr>
    </w:p>
    <w:p w14:paraId="75532926" w14:textId="77777777" w:rsidR="00AF0AFB" w:rsidRDefault="00AF0A98">
      <w:pPr>
        <w:pStyle w:val="a3"/>
        <w:ind w:left="698"/>
        <w:jc w:val="left"/>
      </w:pPr>
      <w:r>
        <w:t>Общество</w:t>
      </w:r>
      <w:r>
        <w:rPr>
          <w:spacing w:val="-1"/>
        </w:rPr>
        <w:t xml:space="preserve"> </w:t>
      </w:r>
      <w:r>
        <w:t>осуществляет</w:t>
      </w:r>
      <w:r>
        <w:rPr>
          <w:spacing w:val="-1"/>
        </w:rPr>
        <w:t xml:space="preserve"> </w:t>
      </w:r>
      <w:r>
        <w:t>обработку персональных</w:t>
      </w:r>
      <w:r>
        <w:rPr>
          <w:spacing w:val="-1"/>
        </w:rPr>
        <w:t xml:space="preserve"> </w:t>
      </w:r>
      <w:r>
        <w:t>данных в</w:t>
      </w:r>
      <w:r>
        <w:rPr>
          <w:spacing w:val="-1"/>
        </w:rPr>
        <w:t xml:space="preserve"> </w:t>
      </w:r>
      <w:r>
        <w:t xml:space="preserve">следующих </w:t>
      </w:r>
      <w:r>
        <w:rPr>
          <w:spacing w:val="-2"/>
        </w:rPr>
        <w:t>целях:</w:t>
      </w:r>
    </w:p>
    <w:p w14:paraId="125E93A3" w14:textId="77777777" w:rsidR="00AF0AFB" w:rsidRDefault="00AF0A98">
      <w:pPr>
        <w:pStyle w:val="a5"/>
        <w:numPr>
          <w:ilvl w:val="3"/>
          <w:numId w:val="8"/>
        </w:numPr>
        <w:tabs>
          <w:tab w:val="left" w:pos="1066"/>
        </w:tabs>
        <w:spacing w:before="192" w:line="338" w:lineRule="auto"/>
        <w:ind w:left="6" w:right="134" w:firstLine="691"/>
        <w:jc w:val="both"/>
        <w:rPr>
          <w:sz w:val="19"/>
        </w:rPr>
      </w:pPr>
      <w:r>
        <w:rPr>
          <w:sz w:val="19"/>
        </w:rPr>
        <w:t xml:space="preserve">Предоставление услуг </w:t>
      </w:r>
      <w:proofErr w:type="spellStart"/>
      <w:r>
        <w:rPr>
          <w:sz w:val="19"/>
        </w:rPr>
        <w:t>SaaS</w:t>
      </w:r>
      <w:proofErr w:type="spellEnd"/>
      <w:r>
        <w:rPr>
          <w:sz w:val="19"/>
        </w:rPr>
        <w:t>-сервиса по автоматизации создания документов по защите персональных данных в соответствии с Федеральным законом №</w:t>
      </w:r>
      <w:r>
        <w:rPr>
          <w:spacing w:val="40"/>
          <w:sz w:val="19"/>
        </w:rPr>
        <w:t xml:space="preserve"> </w:t>
      </w:r>
      <w:r>
        <w:rPr>
          <w:sz w:val="19"/>
        </w:rPr>
        <w:t>152-ФЗ — обеспечение функционирования сервиса, создание учётных записей пользователей, генерация документов, техническая поддержка пользователей.</w:t>
      </w:r>
    </w:p>
    <w:p w14:paraId="51529F5E" w14:textId="2401B864" w:rsidR="00AF0AFB" w:rsidRDefault="00AF0A98">
      <w:pPr>
        <w:pStyle w:val="a5"/>
        <w:numPr>
          <w:ilvl w:val="3"/>
          <w:numId w:val="8"/>
        </w:numPr>
        <w:tabs>
          <w:tab w:val="left" w:pos="1046"/>
        </w:tabs>
        <w:spacing w:before="115" w:line="328" w:lineRule="auto"/>
        <w:ind w:left="6" w:right="134" w:firstLine="691"/>
        <w:jc w:val="both"/>
        <w:rPr>
          <w:sz w:val="19"/>
        </w:rPr>
      </w:pPr>
      <w:r>
        <w:rPr>
          <w:sz w:val="19"/>
        </w:rPr>
        <w:t xml:space="preserve">Обработка обращений, заявок и запросов пользователей сайта — регистрация, рассмотрение и ответ на обращения, поступающие через формы обратной связи на сайте </w:t>
      </w:r>
      <w:r w:rsidRPr="00AF0A98">
        <w:rPr>
          <w:sz w:val="19"/>
        </w:rPr>
        <w:t>https://www.aeroplane-media.ru/</w:t>
      </w:r>
      <w:r>
        <w:rPr>
          <w:sz w:val="19"/>
        </w:rPr>
        <w:t xml:space="preserve">, а также по электронной почте </w:t>
      </w:r>
      <w:hyperlink r:id="rId7" w:history="1">
        <w:r w:rsidRPr="00ED1E24">
          <w:rPr>
            <w:rStyle w:val="a6"/>
            <w:sz w:val="19"/>
            <w:lang w:val="en-US"/>
          </w:rPr>
          <w:t>info</w:t>
        </w:r>
        <w:r w:rsidRPr="00ED1E24">
          <w:rPr>
            <w:rStyle w:val="a6"/>
            <w:sz w:val="19"/>
          </w:rPr>
          <w:t>@aeroplane-media.ru/</w:t>
        </w:r>
      </w:hyperlink>
      <w:r w:rsidRPr="00AF0A98">
        <w:rPr>
          <w:sz w:val="19"/>
        </w:rPr>
        <w:t xml:space="preserve"> </w:t>
      </w:r>
      <w:r>
        <w:rPr>
          <w:sz w:val="19"/>
        </w:rPr>
        <w:t>8 (</w:t>
      </w:r>
      <w:r w:rsidRPr="00AF0A98">
        <w:rPr>
          <w:sz w:val="19"/>
        </w:rPr>
        <w:t>8412</w:t>
      </w:r>
      <w:r>
        <w:rPr>
          <w:sz w:val="19"/>
        </w:rPr>
        <w:t xml:space="preserve">) </w:t>
      </w:r>
      <w:r w:rsidRPr="00AF0A98">
        <w:rPr>
          <w:sz w:val="19"/>
        </w:rPr>
        <w:t>321 656</w:t>
      </w:r>
    </w:p>
    <w:p w14:paraId="69B8BA1A" w14:textId="77777777" w:rsidR="00AF0AFB" w:rsidRDefault="00AF0A98">
      <w:pPr>
        <w:pStyle w:val="a5"/>
        <w:numPr>
          <w:ilvl w:val="3"/>
          <w:numId w:val="8"/>
        </w:numPr>
        <w:tabs>
          <w:tab w:val="left" w:pos="1102"/>
        </w:tabs>
        <w:spacing w:before="127" w:line="338" w:lineRule="auto"/>
        <w:ind w:left="6" w:right="134" w:firstLine="691"/>
        <w:jc w:val="both"/>
        <w:rPr>
          <w:sz w:val="19"/>
        </w:rPr>
      </w:pPr>
      <w:r>
        <w:rPr>
          <w:sz w:val="19"/>
        </w:rPr>
        <w:t>Заключение и исполнение договоров с клиентами (пользовательское соглашение) — оформление договорных отношений, выставление счетов, приём оплаты, предоставление доступа к платным функциям сервиса, исполнение обязательств по договорам.</w:t>
      </w:r>
    </w:p>
    <w:p w14:paraId="6EC8794B" w14:textId="77777777" w:rsidR="00AF0AFB" w:rsidRDefault="00AF0A98">
      <w:pPr>
        <w:pStyle w:val="a5"/>
        <w:numPr>
          <w:ilvl w:val="3"/>
          <w:numId w:val="8"/>
        </w:numPr>
        <w:tabs>
          <w:tab w:val="left" w:pos="1062"/>
        </w:tabs>
        <w:spacing w:before="116" w:line="328" w:lineRule="auto"/>
        <w:ind w:left="6" w:right="134" w:firstLine="691"/>
        <w:jc w:val="both"/>
        <w:rPr>
          <w:sz w:val="19"/>
        </w:rPr>
      </w:pPr>
      <w:r>
        <w:rPr>
          <w:sz w:val="19"/>
        </w:rPr>
        <w:t>Информирование пользователей о новых функциях и услугах сервиса — направление уведомлений о существенных изменениях в работе сервиса, новых возможностях, акциях и специальных предложениях (при</w:t>
      </w:r>
      <w:r>
        <w:rPr>
          <w:spacing w:val="80"/>
          <w:sz w:val="19"/>
        </w:rPr>
        <w:t xml:space="preserve"> </w:t>
      </w:r>
      <w:r>
        <w:rPr>
          <w:sz w:val="19"/>
        </w:rPr>
        <w:t>наличии согласия пользователя).</w:t>
      </w:r>
    </w:p>
    <w:p w14:paraId="1BE22A22" w14:textId="77777777" w:rsidR="00AF0AFB" w:rsidRDefault="00AF0A98">
      <w:pPr>
        <w:pStyle w:val="a5"/>
        <w:numPr>
          <w:ilvl w:val="3"/>
          <w:numId w:val="8"/>
        </w:numPr>
        <w:tabs>
          <w:tab w:val="left" w:pos="1037"/>
        </w:tabs>
        <w:spacing w:before="127" w:line="338" w:lineRule="auto"/>
        <w:ind w:left="6" w:right="134" w:firstLine="691"/>
        <w:jc w:val="both"/>
        <w:rPr>
          <w:sz w:val="19"/>
        </w:rPr>
      </w:pPr>
      <w:r>
        <w:rPr>
          <w:sz w:val="19"/>
        </w:rPr>
        <w:t>Улучшение качества сервиса и анализ пользовательского опыта — сбор и анализ статистических данных о работе сервиса, выявление и устранение технических неисправностей, оптимизация пользовательского интерфейса.</w:t>
      </w:r>
    </w:p>
    <w:p w14:paraId="4E7725CE" w14:textId="77777777" w:rsidR="00AF0AFB" w:rsidRDefault="00AF0A98">
      <w:pPr>
        <w:pStyle w:val="a5"/>
        <w:numPr>
          <w:ilvl w:val="3"/>
          <w:numId w:val="8"/>
        </w:numPr>
        <w:tabs>
          <w:tab w:val="left" w:pos="1051"/>
        </w:tabs>
        <w:spacing w:before="116" w:line="333" w:lineRule="auto"/>
        <w:ind w:left="6" w:right="134" w:firstLine="691"/>
        <w:jc w:val="both"/>
        <w:rPr>
          <w:sz w:val="19"/>
        </w:rPr>
      </w:pPr>
      <w:r>
        <w:rPr>
          <w:sz w:val="19"/>
        </w:rPr>
        <w:t>Выполнение требований законодательства Российской Федерации в сфере бухгалтерского и налогового учёта — ведение бухгалтерского учёта, составление и представление налоговой отчётности, хранение первичных документов в соответствии с Федеральным законом от 06.12.2011 № 402-ФЗ «О бухгалтерском учёте» и Налоговым кодексом Российской Федерации.</w:t>
      </w:r>
    </w:p>
    <w:p w14:paraId="4BF2264E" w14:textId="77777777" w:rsidR="00AF0AFB" w:rsidRDefault="00AF0A98">
      <w:pPr>
        <w:pStyle w:val="a5"/>
        <w:numPr>
          <w:ilvl w:val="3"/>
          <w:numId w:val="8"/>
        </w:numPr>
        <w:tabs>
          <w:tab w:val="left" w:pos="1089"/>
        </w:tabs>
        <w:spacing w:before="118" w:line="328" w:lineRule="auto"/>
        <w:ind w:left="6" w:right="134" w:firstLine="691"/>
        <w:jc w:val="both"/>
        <w:rPr>
          <w:sz w:val="19"/>
        </w:rPr>
      </w:pPr>
      <w:r>
        <w:rPr>
          <w:sz w:val="19"/>
        </w:rPr>
        <w:t>Выполнение требований трудового законодательства — оформление трудовых отношений, ведение кадрового учёта, начисление и выплата заработной платы, обеспечение безопасных условий труда, представление сведений в государственные органы в случаях, предусмотренных законодательством.</w:t>
      </w:r>
    </w:p>
    <w:p w14:paraId="23B44957" w14:textId="77777777" w:rsidR="00AF0AFB" w:rsidRDefault="00AF0A98">
      <w:pPr>
        <w:pStyle w:val="a5"/>
        <w:numPr>
          <w:ilvl w:val="3"/>
          <w:numId w:val="8"/>
        </w:numPr>
        <w:tabs>
          <w:tab w:val="left" w:pos="1075"/>
        </w:tabs>
        <w:spacing w:before="127" w:line="338" w:lineRule="auto"/>
        <w:ind w:left="6" w:right="134" w:firstLine="691"/>
        <w:jc w:val="both"/>
        <w:rPr>
          <w:sz w:val="19"/>
        </w:rPr>
      </w:pPr>
      <w:r>
        <w:rPr>
          <w:sz w:val="19"/>
        </w:rPr>
        <w:t>Ведение кадрового учёта — формирование и ведение личных дел работников, оформление приёма, перевода и увольнения работников, учёт рабочего времени, оформление отпусков и командировок.</w:t>
      </w:r>
    </w:p>
    <w:p w14:paraId="566E61A0" w14:textId="77777777" w:rsidR="00AF0AFB" w:rsidRDefault="00AF0A98">
      <w:pPr>
        <w:pStyle w:val="a5"/>
        <w:numPr>
          <w:ilvl w:val="3"/>
          <w:numId w:val="8"/>
        </w:numPr>
        <w:tabs>
          <w:tab w:val="left" w:pos="1031"/>
        </w:tabs>
        <w:spacing w:before="116" w:line="328" w:lineRule="auto"/>
        <w:ind w:left="6" w:right="134" w:firstLine="691"/>
        <w:jc w:val="both"/>
        <w:rPr>
          <w:sz w:val="19"/>
        </w:rPr>
      </w:pPr>
      <w:r>
        <w:rPr>
          <w:sz w:val="19"/>
        </w:rPr>
        <w:t>Осуществление</w:t>
      </w:r>
      <w:r>
        <w:rPr>
          <w:spacing w:val="-4"/>
          <w:sz w:val="19"/>
        </w:rPr>
        <w:t xml:space="preserve"> </w:t>
      </w:r>
      <w:r>
        <w:rPr>
          <w:sz w:val="19"/>
        </w:rPr>
        <w:t>договорной</w:t>
      </w:r>
      <w:r>
        <w:rPr>
          <w:spacing w:val="-4"/>
          <w:sz w:val="19"/>
        </w:rPr>
        <w:t xml:space="preserve"> </w:t>
      </w:r>
      <w:r>
        <w:rPr>
          <w:sz w:val="19"/>
        </w:rPr>
        <w:t>деятельности</w:t>
      </w:r>
      <w:r>
        <w:rPr>
          <w:spacing w:val="-4"/>
          <w:sz w:val="19"/>
        </w:rPr>
        <w:t xml:space="preserve"> </w:t>
      </w:r>
      <w:r>
        <w:rPr>
          <w:sz w:val="19"/>
        </w:rPr>
        <w:t>—</w:t>
      </w:r>
      <w:r>
        <w:rPr>
          <w:spacing w:val="-4"/>
          <w:sz w:val="19"/>
        </w:rPr>
        <w:t xml:space="preserve"> </w:t>
      </w:r>
      <w:r>
        <w:rPr>
          <w:sz w:val="19"/>
        </w:rPr>
        <w:t>заключение</w:t>
      </w:r>
      <w:r>
        <w:rPr>
          <w:spacing w:val="-4"/>
          <w:sz w:val="19"/>
        </w:rPr>
        <w:t xml:space="preserve"> </w:t>
      </w:r>
      <w:r>
        <w:rPr>
          <w:sz w:val="19"/>
        </w:rPr>
        <w:t>и</w:t>
      </w:r>
      <w:r>
        <w:rPr>
          <w:spacing w:val="-4"/>
          <w:sz w:val="19"/>
        </w:rPr>
        <w:t xml:space="preserve"> </w:t>
      </w:r>
      <w:r>
        <w:rPr>
          <w:sz w:val="19"/>
        </w:rPr>
        <w:t>исполнение</w:t>
      </w:r>
      <w:r>
        <w:rPr>
          <w:spacing w:val="-4"/>
          <w:sz w:val="19"/>
        </w:rPr>
        <w:t xml:space="preserve"> </w:t>
      </w:r>
      <w:r>
        <w:rPr>
          <w:sz w:val="19"/>
        </w:rPr>
        <w:t>гражданско-правовых</w:t>
      </w:r>
      <w:r>
        <w:rPr>
          <w:spacing w:val="-4"/>
          <w:sz w:val="19"/>
        </w:rPr>
        <w:t xml:space="preserve"> </w:t>
      </w:r>
      <w:r>
        <w:rPr>
          <w:sz w:val="19"/>
        </w:rPr>
        <w:t>договоров</w:t>
      </w:r>
      <w:r>
        <w:rPr>
          <w:spacing w:val="-4"/>
          <w:sz w:val="19"/>
        </w:rPr>
        <w:t xml:space="preserve"> </w:t>
      </w:r>
      <w:r>
        <w:rPr>
          <w:sz w:val="19"/>
        </w:rPr>
        <w:t xml:space="preserve">с контрагентами, ведение документооборота в рамках договорных отношений, обмен юридически значимыми </w:t>
      </w:r>
      <w:r>
        <w:rPr>
          <w:spacing w:val="-2"/>
          <w:sz w:val="19"/>
        </w:rPr>
        <w:t>документами.</w:t>
      </w:r>
    </w:p>
    <w:p w14:paraId="63A41ADA" w14:textId="77777777" w:rsidR="00AF0AFB" w:rsidRDefault="00AF0AFB">
      <w:pPr>
        <w:pStyle w:val="a5"/>
        <w:spacing w:line="328" w:lineRule="auto"/>
        <w:rPr>
          <w:sz w:val="19"/>
        </w:rPr>
        <w:sectPr w:rsidR="00AF0AFB">
          <w:pgSz w:w="11920" w:h="16840"/>
          <w:pgMar w:top="1420" w:right="992" w:bottom="280" w:left="1133" w:header="720" w:footer="720" w:gutter="0"/>
          <w:cols w:space="720"/>
        </w:sectPr>
      </w:pPr>
    </w:p>
    <w:p w14:paraId="29A71455" w14:textId="77777777" w:rsidR="00AF0AFB" w:rsidRDefault="00AF0A98">
      <w:pPr>
        <w:pStyle w:val="1"/>
        <w:numPr>
          <w:ilvl w:val="2"/>
          <w:numId w:val="8"/>
        </w:numPr>
        <w:tabs>
          <w:tab w:val="left" w:pos="1521"/>
        </w:tabs>
        <w:ind w:left="1521" w:hanging="204"/>
        <w:jc w:val="left"/>
      </w:pPr>
      <w:bookmarkStart w:id="7" w:name="_TOC_250014"/>
      <w:r>
        <w:lastRenderedPageBreak/>
        <w:t>ПРАВОВЫЕ</w:t>
      </w:r>
      <w:r>
        <w:rPr>
          <w:spacing w:val="12"/>
        </w:rPr>
        <w:t xml:space="preserve"> </w:t>
      </w:r>
      <w:r>
        <w:t>ОСНОВАНИЯ</w:t>
      </w:r>
      <w:r>
        <w:rPr>
          <w:spacing w:val="13"/>
        </w:rPr>
        <w:t xml:space="preserve"> </w:t>
      </w:r>
      <w:r>
        <w:t>ОБРАБОТКИ</w:t>
      </w:r>
      <w:r>
        <w:rPr>
          <w:spacing w:val="13"/>
        </w:rPr>
        <w:t xml:space="preserve"> </w:t>
      </w:r>
      <w:r>
        <w:t>ПЕРСОНАЛЬНЫХ</w:t>
      </w:r>
      <w:r>
        <w:rPr>
          <w:spacing w:val="12"/>
        </w:rPr>
        <w:t xml:space="preserve"> </w:t>
      </w:r>
      <w:bookmarkEnd w:id="7"/>
      <w:r>
        <w:rPr>
          <w:spacing w:val="-2"/>
        </w:rPr>
        <w:t>ДАННЫХ</w:t>
      </w:r>
    </w:p>
    <w:p w14:paraId="09C3D361" w14:textId="77777777" w:rsidR="00AF0AFB" w:rsidRDefault="00AF0AFB">
      <w:pPr>
        <w:pStyle w:val="a3"/>
        <w:spacing w:before="47"/>
        <w:ind w:left="0"/>
        <w:jc w:val="left"/>
        <w:rPr>
          <w:b/>
          <w:sz w:val="20"/>
        </w:rPr>
      </w:pPr>
    </w:p>
    <w:p w14:paraId="3890E331" w14:textId="77777777" w:rsidR="00AF0AFB" w:rsidRDefault="00AF0A98">
      <w:pPr>
        <w:pStyle w:val="a3"/>
        <w:ind w:left="698"/>
        <w:jc w:val="left"/>
      </w:pPr>
      <w:r>
        <w:t>Правовыми</w:t>
      </w:r>
      <w:r>
        <w:rPr>
          <w:spacing w:val="-3"/>
        </w:rPr>
        <w:t xml:space="preserve"> </w:t>
      </w:r>
      <w:r>
        <w:t>основаниями</w:t>
      </w:r>
      <w:r>
        <w:rPr>
          <w:spacing w:val="-1"/>
        </w:rPr>
        <w:t xml:space="preserve"> </w:t>
      </w:r>
      <w:r>
        <w:t>обработки</w:t>
      </w:r>
      <w:r>
        <w:rPr>
          <w:spacing w:val="-1"/>
        </w:rPr>
        <w:t xml:space="preserve"> </w:t>
      </w:r>
      <w:r>
        <w:t>персональных</w:t>
      </w:r>
      <w:r>
        <w:rPr>
          <w:spacing w:val="-1"/>
        </w:rPr>
        <w:t xml:space="preserve"> </w:t>
      </w:r>
      <w:r>
        <w:t>данных</w:t>
      </w:r>
      <w:r>
        <w:rPr>
          <w:spacing w:val="-1"/>
        </w:rPr>
        <w:t xml:space="preserve"> </w:t>
      </w:r>
      <w:r>
        <w:t xml:space="preserve">Обществом </w:t>
      </w:r>
      <w:r>
        <w:rPr>
          <w:spacing w:val="-2"/>
        </w:rPr>
        <w:t>являются:</w:t>
      </w:r>
    </w:p>
    <w:p w14:paraId="2968960F" w14:textId="77777777" w:rsidR="00AF0AFB" w:rsidRDefault="00AF0A98">
      <w:pPr>
        <w:pStyle w:val="a5"/>
        <w:numPr>
          <w:ilvl w:val="0"/>
          <w:numId w:val="7"/>
        </w:numPr>
        <w:tabs>
          <w:tab w:val="left" w:pos="840"/>
        </w:tabs>
        <w:spacing w:before="192"/>
        <w:ind w:left="840" w:hanging="142"/>
        <w:jc w:val="left"/>
        <w:rPr>
          <w:sz w:val="19"/>
        </w:rPr>
      </w:pPr>
      <w:r>
        <w:rPr>
          <w:spacing w:val="-2"/>
          <w:sz w:val="19"/>
        </w:rPr>
        <w:t>Конституция</w:t>
      </w:r>
      <w:r>
        <w:rPr>
          <w:spacing w:val="9"/>
          <w:sz w:val="19"/>
        </w:rPr>
        <w:t xml:space="preserve"> </w:t>
      </w:r>
      <w:r>
        <w:rPr>
          <w:spacing w:val="-2"/>
          <w:sz w:val="19"/>
        </w:rPr>
        <w:t>Российской</w:t>
      </w:r>
      <w:r>
        <w:rPr>
          <w:spacing w:val="9"/>
          <w:sz w:val="19"/>
        </w:rPr>
        <w:t xml:space="preserve"> </w:t>
      </w:r>
      <w:r>
        <w:rPr>
          <w:spacing w:val="-2"/>
          <w:sz w:val="19"/>
        </w:rPr>
        <w:t>Федерации;</w:t>
      </w:r>
    </w:p>
    <w:p w14:paraId="2C518D53" w14:textId="77777777" w:rsidR="00AF0AFB" w:rsidRDefault="00AF0A98">
      <w:pPr>
        <w:pStyle w:val="a5"/>
        <w:numPr>
          <w:ilvl w:val="0"/>
          <w:numId w:val="7"/>
        </w:numPr>
        <w:tabs>
          <w:tab w:val="left" w:pos="840"/>
        </w:tabs>
        <w:ind w:left="840" w:hanging="142"/>
        <w:jc w:val="left"/>
        <w:rPr>
          <w:sz w:val="19"/>
        </w:rPr>
      </w:pPr>
      <w:r>
        <w:rPr>
          <w:spacing w:val="-2"/>
          <w:sz w:val="19"/>
        </w:rPr>
        <w:t>Гражданский</w:t>
      </w:r>
      <w:r>
        <w:rPr>
          <w:spacing w:val="3"/>
          <w:sz w:val="19"/>
        </w:rPr>
        <w:t xml:space="preserve"> </w:t>
      </w:r>
      <w:r>
        <w:rPr>
          <w:spacing w:val="-2"/>
          <w:sz w:val="19"/>
        </w:rPr>
        <w:t>кодекс</w:t>
      </w:r>
      <w:r>
        <w:rPr>
          <w:spacing w:val="3"/>
          <w:sz w:val="19"/>
        </w:rPr>
        <w:t xml:space="preserve"> </w:t>
      </w:r>
      <w:r>
        <w:rPr>
          <w:spacing w:val="-2"/>
          <w:sz w:val="19"/>
        </w:rPr>
        <w:t>Российской</w:t>
      </w:r>
      <w:r>
        <w:rPr>
          <w:spacing w:val="4"/>
          <w:sz w:val="19"/>
        </w:rPr>
        <w:t xml:space="preserve"> </w:t>
      </w:r>
      <w:r>
        <w:rPr>
          <w:spacing w:val="-2"/>
          <w:sz w:val="19"/>
        </w:rPr>
        <w:t>Федерации;</w:t>
      </w:r>
    </w:p>
    <w:p w14:paraId="4FA774C1" w14:textId="77777777" w:rsidR="00AF0AFB" w:rsidRDefault="00AF0A98">
      <w:pPr>
        <w:pStyle w:val="a5"/>
        <w:numPr>
          <w:ilvl w:val="0"/>
          <w:numId w:val="7"/>
        </w:numPr>
        <w:tabs>
          <w:tab w:val="left" w:pos="840"/>
        </w:tabs>
        <w:spacing w:before="148"/>
        <w:ind w:left="840" w:hanging="142"/>
        <w:jc w:val="left"/>
        <w:rPr>
          <w:sz w:val="19"/>
        </w:rPr>
      </w:pPr>
      <w:r>
        <w:rPr>
          <w:spacing w:val="-2"/>
          <w:sz w:val="19"/>
        </w:rPr>
        <w:t>Трудовой</w:t>
      </w:r>
      <w:r>
        <w:rPr>
          <w:spacing w:val="-3"/>
          <w:sz w:val="19"/>
        </w:rPr>
        <w:t xml:space="preserve"> </w:t>
      </w:r>
      <w:r>
        <w:rPr>
          <w:spacing w:val="-2"/>
          <w:sz w:val="19"/>
        </w:rPr>
        <w:t>кодекс</w:t>
      </w:r>
      <w:r>
        <w:rPr>
          <w:spacing w:val="-3"/>
          <w:sz w:val="19"/>
        </w:rPr>
        <w:t xml:space="preserve"> </w:t>
      </w:r>
      <w:r>
        <w:rPr>
          <w:spacing w:val="-2"/>
          <w:sz w:val="19"/>
        </w:rPr>
        <w:t>Российской</w:t>
      </w:r>
      <w:r>
        <w:rPr>
          <w:spacing w:val="-3"/>
          <w:sz w:val="19"/>
        </w:rPr>
        <w:t xml:space="preserve"> </w:t>
      </w:r>
      <w:r>
        <w:rPr>
          <w:spacing w:val="-2"/>
          <w:sz w:val="19"/>
        </w:rPr>
        <w:t>Федерации;</w:t>
      </w:r>
    </w:p>
    <w:p w14:paraId="6636F484" w14:textId="77777777" w:rsidR="00AF0AFB" w:rsidRDefault="00AF0A98">
      <w:pPr>
        <w:pStyle w:val="a5"/>
        <w:numPr>
          <w:ilvl w:val="0"/>
          <w:numId w:val="7"/>
        </w:numPr>
        <w:tabs>
          <w:tab w:val="left" w:pos="840"/>
        </w:tabs>
        <w:spacing w:before="148"/>
        <w:ind w:left="840" w:hanging="142"/>
        <w:jc w:val="left"/>
        <w:rPr>
          <w:sz w:val="19"/>
        </w:rPr>
      </w:pPr>
      <w:r>
        <w:rPr>
          <w:spacing w:val="-2"/>
          <w:sz w:val="19"/>
        </w:rPr>
        <w:t>Налоговый</w:t>
      </w:r>
      <w:r>
        <w:rPr>
          <w:spacing w:val="4"/>
          <w:sz w:val="19"/>
        </w:rPr>
        <w:t xml:space="preserve"> </w:t>
      </w:r>
      <w:r>
        <w:rPr>
          <w:spacing w:val="-2"/>
          <w:sz w:val="19"/>
        </w:rPr>
        <w:t>кодекс</w:t>
      </w:r>
      <w:r>
        <w:rPr>
          <w:spacing w:val="5"/>
          <w:sz w:val="19"/>
        </w:rPr>
        <w:t xml:space="preserve"> </w:t>
      </w:r>
      <w:r>
        <w:rPr>
          <w:spacing w:val="-2"/>
          <w:sz w:val="19"/>
        </w:rPr>
        <w:t>Российской</w:t>
      </w:r>
      <w:r>
        <w:rPr>
          <w:spacing w:val="5"/>
          <w:sz w:val="19"/>
        </w:rPr>
        <w:t xml:space="preserve"> </w:t>
      </w:r>
      <w:r>
        <w:rPr>
          <w:spacing w:val="-2"/>
          <w:sz w:val="19"/>
        </w:rPr>
        <w:t>Федерации;</w:t>
      </w:r>
    </w:p>
    <w:p w14:paraId="654F5513" w14:textId="77777777" w:rsidR="00AF0AFB" w:rsidRDefault="00AF0A98">
      <w:pPr>
        <w:pStyle w:val="a5"/>
        <w:numPr>
          <w:ilvl w:val="0"/>
          <w:numId w:val="7"/>
        </w:numPr>
        <w:tabs>
          <w:tab w:val="left" w:pos="840"/>
        </w:tabs>
        <w:ind w:left="840" w:hanging="142"/>
        <w:jc w:val="left"/>
        <w:rPr>
          <w:sz w:val="19"/>
        </w:rPr>
      </w:pPr>
      <w:r>
        <w:rPr>
          <w:sz w:val="19"/>
        </w:rPr>
        <w:t>Федеральный</w:t>
      </w:r>
      <w:r>
        <w:rPr>
          <w:spacing w:val="-2"/>
          <w:sz w:val="19"/>
        </w:rPr>
        <w:t xml:space="preserve"> </w:t>
      </w:r>
      <w:r>
        <w:rPr>
          <w:sz w:val="19"/>
        </w:rPr>
        <w:t>закон</w:t>
      </w:r>
      <w:r>
        <w:rPr>
          <w:spacing w:val="-2"/>
          <w:sz w:val="19"/>
        </w:rPr>
        <w:t xml:space="preserve"> </w:t>
      </w:r>
      <w:r>
        <w:rPr>
          <w:sz w:val="19"/>
        </w:rPr>
        <w:t>от</w:t>
      </w:r>
      <w:r>
        <w:rPr>
          <w:spacing w:val="-2"/>
          <w:sz w:val="19"/>
        </w:rPr>
        <w:t xml:space="preserve"> </w:t>
      </w:r>
      <w:r>
        <w:rPr>
          <w:sz w:val="19"/>
        </w:rPr>
        <w:t>27.07.2006</w:t>
      </w:r>
      <w:r>
        <w:rPr>
          <w:spacing w:val="-1"/>
          <w:sz w:val="19"/>
        </w:rPr>
        <w:t xml:space="preserve"> </w:t>
      </w:r>
      <w:r>
        <w:rPr>
          <w:sz w:val="19"/>
        </w:rPr>
        <w:t>№</w:t>
      </w:r>
      <w:r>
        <w:rPr>
          <w:spacing w:val="-2"/>
          <w:sz w:val="19"/>
        </w:rPr>
        <w:t xml:space="preserve"> </w:t>
      </w:r>
      <w:r>
        <w:rPr>
          <w:sz w:val="19"/>
        </w:rPr>
        <w:t>152-ФЗ</w:t>
      </w:r>
      <w:r>
        <w:rPr>
          <w:spacing w:val="-2"/>
          <w:sz w:val="19"/>
        </w:rPr>
        <w:t xml:space="preserve"> </w:t>
      </w:r>
      <w:r>
        <w:rPr>
          <w:sz w:val="19"/>
        </w:rPr>
        <w:t>«О</w:t>
      </w:r>
      <w:r>
        <w:rPr>
          <w:spacing w:val="-2"/>
          <w:sz w:val="19"/>
        </w:rPr>
        <w:t xml:space="preserve"> </w:t>
      </w:r>
      <w:r>
        <w:rPr>
          <w:sz w:val="19"/>
        </w:rPr>
        <w:t>персональных</w:t>
      </w:r>
      <w:r>
        <w:rPr>
          <w:spacing w:val="-1"/>
          <w:sz w:val="19"/>
        </w:rPr>
        <w:t xml:space="preserve"> </w:t>
      </w:r>
      <w:r>
        <w:rPr>
          <w:spacing w:val="-2"/>
          <w:sz w:val="19"/>
        </w:rPr>
        <w:t>данных»;</w:t>
      </w:r>
    </w:p>
    <w:p w14:paraId="2F7FB409" w14:textId="77777777" w:rsidR="00AF0AFB" w:rsidRDefault="00AF0A98">
      <w:pPr>
        <w:pStyle w:val="a5"/>
        <w:numPr>
          <w:ilvl w:val="0"/>
          <w:numId w:val="7"/>
        </w:numPr>
        <w:tabs>
          <w:tab w:val="left" w:pos="858"/>
        </w:tabs>
        <w:spacing w:before="133" w:line="338" w:lineRule="auto"/>
        <w:ind w:right="134" w:firstLine="0"/>
        <w:jc w:val="left"/>
        <w:rPr>
          <w:sz w:val="19"/>
        </w:rPr>
      </w:pPr>
      <w:r>
        <w:rPr>
          <w:sz w:val="19"/>
        </w:rPr>
        <w:t>Федеральный закон от 27.07.2006 №</w:t>
      </w:r>
      <w:r>
        <w:rPr>
          <w:spacing w:val="32"/>
          <w:sz w:val="19"/>
        </w:rPr>
        <w:t xml:space="preserve"> </w:t>
      </w:r>
      <w:r>
        <w:rPr>
          <w:sz w:val="19"/>
        </w:rPr>
        <w:t xml:space="preserve">149-ФЗ «Об информации, информационных технологиях и о защите </w:t>
      </w:r>
      <w:r>
        <w:rPr>
          <w:spacing w:val="-2"/>
          <w:sz w:val="19"/>
        </w:rPr>
        <w:t>информации»;</w:t>
      </w:r>
    </w:p>
    <w:p w14:paraId="512A99F5" w14:textId="77777777" w:rsidR="00AF0AFB" w:rsidRDefault="00AF0A98">
      <w:pPr>
        <w:pStyle w:val="a5"/>
        <w:numPr>
          <w:ilvl w:val="0"/>
          <w:numId w:val="7"/>
        </w:numPr>
        <w:tabs>
          <w:tab w:val="left" w:pos="840"/>
        </w:tabs>
        <w:spacing w:before="58"/>
        <w:ind w:left="840" w:hanging="142"/>
        <w:jc w:val="left"/>
        <w:rPr>
          <w:sz w:val="19"/>
        </w:rPr>
      </w:pPr>
      <w:r>
        <w:rPr>
          <w:sz w:val="19"/>
        </w:rPr>
        <w:t>Федеральный</w:t>
      </w:r>
      <w:r>
        <w:rPr>
          <w:spacing w:val="-6"/>
          <w:sz w:val="19"/>
        </w:rPr>
        <w:t xml:space="preserve"> </w:t>
      </w:r>
      <w:r>
        <w:rPr>
          <w:sz w:val="19"/>
        </w:rPr>
        <w:t>закон</w:t>
      </w:r>
      <w:r>
        <w:rPr>
          <w:spacing w:val="-5"/>
          <w:sz w:val="19"/>
        </w:rPr>
        <w:t xml:space="preserve"> </w:t>
      </w:r>
      <w:r>
        <w:rPr>
          <w:sz w:val="19"/>
        </w:rPr>
        <w:t>от</w:t>
      </w:r>
      <w:r>
        <w:rPr>
          <w:spacing w:val="-6"/>
          <w:sz w:val="19"/>
        </w:rPr>
        <w:t xml:space="preserve"> </w:t>
      </w:r>
      <w:r>
        <w:rPr>
          <w:sz w:val="19"/>
        </w:rPr>
        <w:t>06.12.2011</w:t>
      </w:r>
      <w:r>
        <w:rPr>
          <w:spacing w:val="-5"/>
          <w:sz w:val="19"/>
        </w:rPr>
        <w:t xml:space="preserve"> </w:t>
      </w:r>
      <w:r>
        <w:rPr>
          <w:sz w:val="19"/>
        </w:rPr>
        <w:t>№</w:t>
      </w:r>
      <w:r>
        <w:rPr>
          <w:spacing w:val="-6"/>
          <w:sz w:val="19"/>
        </w:rPr>
        <w:t xml:space="preserve"> </w:t>
      </w:r>
      <w:r>
        <w:rPr>
          <w:sz w:val="19"/>
        </w:rPr>
        <w:t>402-ФЗ</w:t>
      </w:r>
      <w:r>
        <w:rPr>
          <w:spacing w:val="-5"/>
          <w:sz w:val="19"/>
        </w:rPr>
        <w:t xml:space="preserve"> </w:t>
      </w:r>
      <w:r>
        <w:rPr>
          <w:sz w:val="19"/>
        </w:rPr>
        <w:t>«О</w:t>
      </w:r>
      <w:r>
        <w:rPr>
          <w:spacing w:val="-6"/>
          <w:sz w:val="19"/>
        </w:rPr>
        <w:t xml:space="preserve"> </w:t>
      </w:r>
      <w:r>
        <w:rPr>
          <w:sz w:val="19"/>
        </w:rPr>
        <w:t>бухгалтерском</w:t>
      </w:r>
      <w:r>
        <w:rPr>
          <w:spacing w:val="-5"/>
          <w:sz w:val="19"/>
        </w:rPr>
        <w:t xml:space="preserve"> </w:t>
      </w:r>
      <w:r>
        <w:rPr>
          <w:spacing w:val="-2"/>
          <w:sz w:val="19"/>
        </w:rPr>
        <w:t>учёте»;</w:t>
      </w:r>
    </w:p>
    <w:p w14:paraId="6A6119ED" w14:textId="77777777" w:rsidR="00AF0AFB" w:rsidRDefault="00AF0A98">
      <w:pPr>
        <w:pStyle w:val="a5"/>
        <w:numPr>
          <w:ilvl w:val="0"/>
          <w:numId w:val="7"/>
        </w:numPr>
        <w:tabs>
          <w:tab w:val="left" w:pos="841"/>
        </w:tabs>
        <w:spacing w:line="338" w:lineRule="auto"/>
        <w:ind w:right="134" w:firstLine="0"/>
        <w:jc w:val="left"/>
        <w:rPr>
          <w:sz w:val="19"/>
        </w:rPr>
      </w:pPr>
      <w:r>
        <w:rPr>
          <w:sz w:val="19"/>
        </w:rPr>
        <w:t>Постановление</w:t>
      </w:r>
      <w:r>
        <w:rPr>
          <w:spacing w:val="-4"/>
          <w:sz w:val="19"/>
        </w:rPr>
        <w:t xml:space="preserve"> </w:t>
      </w:r>
      <w:r>
        <w:rPr>
          <w:sz w:val="19"/>
        </w:rPr>
        <w:t>Правительства</w:t>
      </w:r>
      <w:r>
        <w:rPr>
          <w:spacing w:val="-4"/>
          <w:sz w:val="19"/>
        </w:rPr>
        <w:t xml:space="preserve"> </w:t>
      </w:r>
      <w:r>
        <w:rPr>
          <w:sz w:val="19"/>
        </w:rPr>
        <w:t>Российской</w:t>
      </w:r>
      <w:r>
        <w:rPr>
          <w:spacing w:val="-4"/>
          <w:sz w:val="19"/>
        </w:rPr>
        <w:t xml:space="preserve"> </w:t>
      </w:r>
      <w:r>
        <w:rPr>
          <w:sz w:val="19"/>
        </w:rPr>
        <w:t>Федерации</w:t>
      </w:r>
      <w:r>
        <w:rPr>
          <w:spacing w:val="-4"/>
          <w:sz w:val="19"/>
        </w:rPr>
        <w:t xml:space="preserve"> </w:t>
      </w:r>
      <w:r>
        <w:rPr>
          <w:sz w:val="19"/>
        </w:rPr>
        <w:t>от</w:t>
      </w:r>
      <w:r>
        <w:rPr>
          <w:spacing w:val="-4"/>
          <w:sz w:val="19"/>
        </w:rPr>
        <w:t xml:space="preserve"> </w:t>
      </w:r>
      <w:r>
        <w:rPr>
          <w:sz w:val="19"/>
        </w:rPr>
        <w:t>01.11.2012</w:t>
      </w:r>
      <w:r>
        <w:rPr>
          <w:spacing w:val="-4"/>
          <w:sz w:val="19"/>
        </w:rPr>
        <w:t xml:space="preserve"> </w:t>
      </w:r>
      <w:r>
        <w:rPr>
          <w:sz w:val="19"/>
        </w:rPr>
        <w:t>№</w:t>
      </w:r>
      <w:r>
        <w:rPr>
          <w:spacing w:val="-3"/>
          <w:sz w:val="19"/>
        </w:rPr>
        <w:t xml:space="preserve"> </w:t>
      </w:r>
      <w:r>
        <w:rPr>
          <w:sz w:val="19"/>
        </w:rPr>
        <w:t>1119</w:t>
      </w:r>
      <w:r>
        <w:rPr>
          <w:spacing w:val="-4"/>
          <w:sz w:val="19"/>
        </w:rPr>
        <w:t xml:space="preserve"> </w:t>
      </w:r>
      <w:r>
        <w:rPr>
          <w:sz w:val="19"/>
        </w:rPr>
        <w:t>«Об</w:t>
      </w:r>
      <w:r>
        <w:rPr>
          <w:spacing w:val="-4"/>
          <w:sz w:val="19"/>
        </w:rPr>
        <w:t xml:space="preserve"> </w:t>
      </w:r>
      <w:r>
        <w:rPr>
          <w:sz w:val="19"/>
        </w:rPr>
        <w:t>утверждении</w:t>
      </w:r>
      <w:r>
        <w:rPr>
          <w:spacing w:val="-4"/>
          <w:sz w:val="19"/>
        </w:rPr>
        <w:t xml:space="preserve"> </w:t>
      </w:r>
      <w:r>
        <w:rPr>
          <w:sz w:val="19"/>
        </w:rPr>
        <w:t>требований</w:t>
      </w:r>
      <w:r>
        <w:rPr>
          <w:spacing w:val="-4"/>
          <w:sz w:val="19"/>
        </w:rPr>
        <w:t xml:space="preserve"> </w:t>
      </w:r>
      <w:r>
        <w:rPr>
          <w:sz w:val="19"/>
        </w:rPr>
        <w:t>к защите персональных данных при их обработке в информационных системах персональных данных»;</w:t>
      </w:r>
    </w:p>
    <w:p w14:paraId="2A2C95B4" w14:textId="77777777" w:rsidR="00AF0AFB" w:rsidRDefault="00AF0A98">
      <w:pPr>
        <w:pStyle w:val="a5"/>
        <w:numPr>
          <w:ilvl w:val="0"/>
          <w:numId w:val="7"/>
        </w:numPr>
        <w:tabs>
          <w:tab w:val="left" w:pos="840"/>
        </w:tabs>
        <w:spacing w:before="43" w:line="338" w:lineRule="auto"/>
        <w:ind w:right="134" w:firstLine="0"/>
        <w:jc w:val="left"/>
        <w:rPr>
          <w:sz w:val="19"/>
        </w:rPr>
      </w:pPr>
      <w:r>
        <w:rPr>
          <w:sz w:val="19"/>
        </w:rPr>
        <w:t>Постановление</w:t>
      </w:r>
      <w:r>
        <w:rPr>
          <w:spacing w:val="-4"/>
          <w:sz w:val="19"/>
        </w:rPr>
        <w:t xml:space="preserve"> </w:t>
      </w:r>
      <w:r>
        <w:rPr>
          <w:sz w:val="19"/>
        </w:rPr>
        <w:t>Правительства</w:t>
      </w:r>
      <w:r>
        <w:rPr>
          <w:spacing w:val="-4"/>
          <w:sz w:val="19"/>
        </w:rPr>
        <w:t xml:space="preserve"> </w:t>
      </w:r>
      <w:r>
        <w:rPr>
          <w:sz w:val="19"/>
        </w:rPr>
        <w:t>Российской</w:t>
      </w:r>
      <w:r>
        <w:rPr>
          <w:spacing w:val="-4"/>
          <w:sz w:val="19"/>
        </w:rPr>
        <w:t xml:space="preserve"> </w:t>
      </w:r>
      <w:r>
        <w:rPr>
          <w:sz w:val="19"/>
        </w:rPr>
        <w:t>Федерации</w:t>
      </w:r>
      <w:r>
        <w:rPr>
          <w:spacing w:val="-4"/>
          <w:sz w:val="19"/>
        </w:rPr>
        <w:t xml:space="preserve"> </w:t>
      </w:r>
      <w:r>
        <w:rPr>
          <w:sz w:val="19"/>
        </w:rPr>
        <w:t>от</w:t>
      </w:r>
      <w:r>
        <w:rPr>
          <w:spacing w:val="-4"/>
          <w:sz w:val="19"/>
        </w:rPr>
        <w:t xml:space="preserve"> </w:t>
      </w:r>
      <w:r>
        <w:rPr>
          <w:sz w:val="19"/>
        </w:rPr>
        <w:t>15.09.2008</w:t>
      </w:r>
      <w:r>
        <w:rPr>
          <w:spacing w:val="-4"/>
          <w:sz w:val="19"/>
        </w:rPr>
        <w:t xml:space="preserve"> </w:t>
      </w:r>
      <w:r>
        <w:rPr>
          <w:sz w:val="19"/>
        </w:rPr>
        <w:t>№</w:t>
      </w:r>
      <w:r>
        <w:rPr>
          <w:spacing w:val="-4"/>
          <w:sz w:val="19"/>
        </w:rPr>
        <w:t xml:space="preserve"> </w:t>
      </w:r>
      <w:r>
        <w:rPr>
          <w:sz w:val="19"/>
        </w:rPr>
        <w:t>687</w:t>
      </w:r>
      <w:r>
        <w:rPr>
          <w:spacing w:val="-4"/>
          <w:sz w:val="19"/>
        </w:rPr>
        <w:t xml:space="preserve"> </w:t>
      </w:r>
      <w:r>
        <w:rPr>
          <w:sz w:val="19"/>
        </w:rPr>
        <w:t>«Об</w:t>
      </w:r>
      <w:r>
        <w:rPr>
          <w:spacing w:val="-4"/>
          <w:sz w:val="19"/>
        </w:rPr>
        <w:t xml:space="preserve"> </w:t>
      </w:r>
      <w:r>
        <w:rPr>
          <w:sz w:val="19"/>
        </w:rPr>
        <w:t>утверждении</w:t>
      </w:r>
      <w:r>
        <w:rPr>
          <w:spacing w:val="-4"/>
          <w:sz w:val="19"/>
        </w:rPr>
        <w:t xml:space="preserve"> </w:t>
      </w:r>
      <w:r>
        <w:rPr>
          <w:sz w:val="19"/>
        </w:rPr>
        <w:t>Положения</w:t>
      </w:r>
      <w:r>
        <w:rPr>
          <w:spacing w:val="-4"/>
          <w:sz w:val="19"/>
        </w:rPr>
        <w:t xml:space="preserve"> </w:t>
      </w:r>
      <w:r>
        <w:rPr>
          <w:sz w:val="19"/>
        </w:rPr>
        <w:t>об особенностях обработки персональных данных, осуществляемой без использования средств автоматизации»;</w:t>
      </w:r>
    </w:p>
    <w:p w14:paraId="0B77F6DB" w14:textId="77777777" w:rsidR="00AF0AFB" w:rsidRDefault="00AF0A98">
      <w:pPr>
        <w:pStyle w:val="a5"/>
        <w:numPr>
          <w:ilvl w:val="0"/>
          <w:numId w:val="7"/>
        </w:numPr>
        <w:tabs>
          <w:tab w:val="left" w:pos="970"/>
        </w:tabs>
        <w:spacing w:before="57" w:line="338" w:lineRule="auto"/>
        <w:ind w:right="134" w:firstLine="0"/>
        <w:jc w:val="left"/>
        <w:rPr>
          <w:sz w:val="19"/>
        </w:rPr>
      </w:pPr>
      <w:r>
        <w:rPr>
          <w:sz w:val="19"/>
        </w:rPr>
        <w:t>иные</w:t>
      </w:r>
      <w:r>
        <w:rPr>
          <w:spacing w:val="80"/>
          <w:w w:val="150"/>
          <w:sz w:val="19"/>
        </w:rPr>
        <w:t xml:space="preserve"> </w:t>
      </w:r>
      <w:r>
        <w:rPr>
          <w:sz w:val="19"/>
        </w:rPr>
        <w:t>нормативные</w:t>
      </w:r>
      <w:r>
        <w:rPr>
          <w:spacing w:val="80"/>
          <w:w w:val="150"/>
          <w:sz w:val="19"/>
        </w:rPr>
        <w:t xml:space="preserve"> </w:t>
      </w:r>
      <w:r>
        <w:rPr>
          <w:sz w:val="19"/>
        </w:rPr>
        <w:t>правовые</w:t>
      </w:r>
      <w:r>
        <w:rPr>
          <w:spacing w:val="80"/>
          <w:w w:val="150"/>
          <w:sz w:val="19"/>
        </w:rPr>
        <w:t xml:space="preserve"> </w:t>
      </w:r>
      <w:r>
        <w:rPr>
          <w:sz w:val="19"/>
        </w:rPr>
        <w:t>акты</w:t>
      </w:r>
      <w:r>
        <w:rPr>
          <w:spacing w:val="80"/>
          <w:w w:val="150"/>
          <w:sz w:val="19"/>
        </w:rPr>
        <w:t xml:space="preserve"> </w:t>
      </w:r>
      <w:r>
        <w:rPr>
          <w:sz w:val="19"/>
        </w:rPr>
        <w:t>Российской</w:t>
      </w:r>
      <w:r>
        <w:rPr>
          <w:spacing w:val="80"/>
          <w:w w:val="150"/>
          <w:sz w:val="19"/>
        </w:rPr>
        <w:t xml:space="preserve"> </w:t>
      </w:r>
      <w:r>
        <w:rPr>
          <w:sz w:val="19"/>
        </w:rPr>
        <w:t>Федерации,</w:t>
      </w:r>
      <w:r>
        <w:rPr>
          <w:spacing w:val="80"/>
          <w:w w:val="150"/>
          <w:sz w:val="19"/>
        </w:rPr>
        <w:t xml:space="preserve"> </w:t>
      </w:r>
      <w:r>
        <w:rPr>
          <w:sz w:val="19"/>
        </w:rPr>
        <w:t>регулирующие</w:t>
      </w:r>
      <w:r>
        <w:rPr>
          <w:spacing w:val="80"/>
          <w:w w:val="150"/>
          <w:sz w:val="19"/>
        </w:rPr>
        <w:t xml:space="preserve"> </w:t>
      </w:r>
      <w:r>
        <w:rPr>
          <w:sz w:val="19"/>
        </w:rPr>
        <w:t>вопросы</w:t>
      </w:r>
      <w:r>
        <w:rPr>
          <w:spacing w:val="80"/>
          <w:w w:val="150"/>
          <w:sz w:val="19"/>
        </w:rPr>
        <w:t xml:space="preserve"> </w:t>
      </w:r>
      <w:r>
        <w:rPr>
          <w:sz w:val="19"/>
        </w:rPr>
        <w:t>обработки персональных данных;</w:t>
      </w:r>
    </w:p>
    <w:p w14:paraId="1445E895" w14:textId="77777777" w:rsidR="00AF0AFB" w:rsidRDefault="00AF0A98">
      <w:pPr>
        <w:pStyle w:val="a5"/>
        <w:numPr>
          <w:ilvl w:val="0"/>
          <w:numId w:val="7"/>
        </w:numPr>
        <w:tabs>
          <w:tab w:val="left" w:pos="951"/>
        </w:tabs>
        <w:spacing w:before="58" w:line="321" w:lineRule="auto"/>
        <w:ind w:right="134" w:firstLine="0"/>
        <w:jc w:val="left"/>
        <w:rPr>
          <w:sz w:val="19"/>
        </w:rPr>
      </w:pPr>
      <w:r>
        <w:rPr>
          <w:sz w:val="19"/>
        </w:rPr>
        <w:t>договоры,</w:t>
      </w:r>
      <w:r>
        <w:rPr>
          <w:spacing w:val="80"/>
          <w:sz w:val="19"/>
        </w:rPr>
        <w:t xml:space="preserve"> </w:t>
      </w:r>
      <w:r>
        <w:rPr>
          <w:sz w:val="19"/>
        </w:rPr>
        <w:t>заключаемые</w:t>
      </w:r>
      <w:r>
        <w:rPr>
          <w:spacing w:val="80"/>
          <w:sz w:val="19"/>
        </w:rPr>
        <w:t xml:space="preserve"> </w:t>
      </w:r>
      <w:r>
        <w:rPr>
          <w:sz w:val="19"/>
        </w:rPr>
        <w:t>между</w:t>
      </w:r>
      <w:r>
        <w:rPr>
          <w:spacing w:val="80"/>
          <w:sz w:val="19"/>
        </w:rPr>
        <w:t xml:space="preserve"> </w:t>
      </w:r>
      <w:r>
        <w:rPr>
          <w:sz w:val="19"/>
        </w:rPr>
        <w:t>Оператором</w:t>
      </w:r>
      <w:r>
        <w:rPr>
          <w:spacing w:val="80"/>
          <w:sz w:val="19"/>
        </w:rPr>
        <w:t xml:space="preserve"> </w:t>
      </w:r>
      <w:r>
        <w:rPr>
          <w:sz w:val="19"/>
        </w:rPr>
        <w:t>и</w:t>
      </w:r>
      <w:r>
        <w:rPr>
          <w:spacing w:val="80"/>
          <w:sz w:val="19"/>
        </w:rPr>
        <w:t xml:space="preserve"> </w:t>
      </w:r>
      <w:r>
        <w:rPr>
          <w:sz w:val="19"/>
        </w:rPr>
        <w:t>субъектами</w:t>
      </w:r>
      <w:r>
        <w:rPr>
          <w:spacing w:val="80"/>
          <w:sz w:val="19"/>
        </w:rPr>
        <w:t xml:space="preserve"> </w:t>
      </w:r>
      <w:r>
        <w:rPr>
          <w:sz w:val="19"/>
        </w:rPr>
        <w:t>персональных</w:t>
      </w:r>
      <w:r>
        <w:rPr>
          <w:spacing w:val="80"/>
          <w:sz w:val="19"/>
        </w:rPr>
        <w:t xml:space="preserve"> </w:t>
      </w:r>
      <w:r>
        <w:rPr>
          <w:sz w:val="19"/>
        </w:rPr>
        <w:t>данных</w:t>
      </w:r>
      <w:r>
        <w:rPr>
          <w:spacing w:val="80"/>
          <w:sz w:val="19"/>
        </w:rPr>
        <w:t xml:space="preserve"> </w:t>
      </w:r>
      <w:r>
        <w:rPr>
          <w:sz w:val="19"/>
        </w:rPr>
        <w:t>(в</w:t>
      </w:r>
      <w:r>
        <w:rPr>
          <w:spacing w:val="80"/>
          <w:sz w:val="19"/>
        </w:rPr>
        <w:t xml:space="preserve"> </w:t>
      </w:r>
      <w:r>
        <w:rPr>
          <w:sz w:val="19"/>
        </w:rPr>
        <w:t>том</w:t>
      </w:r>
      <w:r>
        <w:rPr>
          <w:spacing w:val="80"/>
          <w:sz w:val="19"/>
        </w:rPr>
        <w:t xml:space="preserve"> </w:t>
      </w:r>
      <w:r>
        <w:rPr>
          <w:sz w:val="19"/>
        </w:rPr>
        <w:t>числе</w:t>
      </w:r>
      <w:r>
        <w:rPr>
          <w:spacing w:val="80"/>
          <w:sz w:val="19"/>
        </w:rPr>
        <w:t xml:space="preserve"> </w:t>
      </w:r>
      <w:r>
        <w:rPr>
          <w:sz w:val="19"/>
        </w:rPr>
        <w:t>пользовательские соглашения, договоры на оказание услуг);</w:t>
      </w:r>
    </w:p>
    <w:p w14:paraId="58F8585F" w14:textId="77777777" w:rsidR="00AF0AFB" w:rsidRDefault="00AF0A98">
      <w:pPr>
        <w:pStyle w:val="a5"/>
        <w:numPr>
          <w:ilvl w:val="0"/>
          <w:numId w:val="7"/>
        </w:numPr>
        <w:tabs>
          <w:tab w:val="left" w:pos="840"/>
        </w:tabs>
        <w:spacing w:before="73"/>
        <w:ind w:left="840" w:hanging="142"/>
        <w:jc w:val="left"/>
        <w:rPr>
          <w:sz w:val="19"/>
        </w:rPr>
      </w:pPr>
      <w:r>
        <w:rPr>
          <w:sz w:val="19"/>
        </w:rPr>
        <w:t>согласия</w:t>
      </w:r>
      <w:r>
        <w:rPr>
          <w:spacing w:val="-6"/>
          <w:sz w:val="19"/>
        </w:rPr>
        <w:t xml:space="preserve"> </w:t>
      </w:r>
      <w:r>
        <w:rPr>
          <w:sz w:val="19"/>
        </w:rPr>
        <w:t>субъектов</w:t>
      </w:r>
      <w:r>
        <w:rPr>
          <w:spacing w:val="-4"/>
          <w:sz w:val="19"/>
        </w:rPr>
        <w:t xml:space="preserve"> </w:t>
      </w:r>
      <w:r>
        <w:rPr>
          <w:sz w:val="19"/>
        </w:rPr>
        <w:t>персональных</w:t>
      </w:r>
      <w:r>
        <w:rPr>
          <w:spacing w:val="-4"/>
          <w:sz w:val="19"/>
        </w:rPr>
        <w:t xml:space="preserve"> </w:t>
      </w:r>
      <w:r>
        <w:rPr>
          <w:sz w:val="19"/>
        </w:rPr>
        <w:t>данных</w:t>
      </w:r>
      <w:r>
        <w:rPr>
          <w:spacing w:val="-4"/>
          <w:sz w:val="19"/>
        </w:rPr>
        <w:t xml:space="preserve"> </w:t>
      </w:r>
      <w:r>
        <w:rPr>
          <w:sz w:val="19"/>
        </w:rPr>
        <w:t>на</w:t>
      </w:r>
      <w:r>
        <w:rPr>
          <w:spacing w:val="-4"/>
          <w:sz w:val="19"/>
        </w:rPr>
        <w:t xml:space="preserve"> </w:t>
      </w:r>
      <w:r>
        <w:rPr>
          <w:sz w:val="19"/>
        </w:rPr>
        <w:t>обработку</w:t>
      </w:r>
      <w:r>
        <w:rPr>
          <w:spacing w:val="-4"/>
          <w:sz w:val="19"/>
        </w:rPr>
        <w:t xml:space="preserve"> </w:t>
      </w:r>
      <w:r>
        <w:rPr>
          <w:sz w:val="19"/>
        </w:rPr>
        <w:t>их</w:t>
      </w:r>
      <w:r>
        <w:rPr>
          <w:spacing w:val="-4"/>
          <w:sz w:val="19"/>
        </w:rPr>
        <w:t xml:space="preserve"> </w:t>
      </w:r>
      <w:r>
        <w:rPr>
          <w:sz w:val="19"/>
        </w:rPr>
        <w:t>персональных</w:t>
      </w:r>
      <w:r>
        <w:rPr>
          <w:spacing w:val="-3"/>
          <w:sz w:val="19"/>
        </w:rPr>
        <w:t xml:space="preserve"> </w:t>
      </w:r>
      <w:r>
        <w:rPr>
          <w:spacing w:val="-2"/>
          <w:sz w:val="19"/>
        </w:rPr>
        <w:t>данных.</w:t>
      </w:r>
    </w:p>
    <w:p w14:paraId="4A630FD9" w14:textId="77777777" w:rsidR="00AF0AFB" w:rsidRDefault="00AF0A98">
      <w:pPr>
        <w:pStyle w:val="a3"/>
        <w:spacing w:before="207" w:line="338" w:lineRule="auto"/>
        <w:ind w:firstLine="691"/>
        <w:jc w:val="left"/>
      </w:pPr>
      <w:r>
        <w:t>В случаях, не предусмотренных законодательством Российской Федерации, обработка персональных данных осуществляется исключительно на основании согласия субъекта персональных данных.</w:t>
      </w:r>
    </w:p>
    <w:p w14:paraId="5563E1C8" w14:textId="77777777" w:rsidR="00AF0AFB" w:rsidRDefault="00AF0A98">
      <w:pPr>
        <w:pStyle w:val="a3"/>
        <w:spacing w:before="116" w:line="321" w:lineRule="auto"/>
        <w:ind w:firstLine="691"/>
        <w:jc w:val="left"/>
      </w:pPr>
      <w:r>
        <w:t>Обработка</w:t>
      </w:r>
      <w:r>
        <w:rPr>
          <w:spacing w:val="28"/>
        </w:rPr>
        <w:t xml:space="preserve"> </w:t>
      </w:r>
      <w:r>
        <w:t>персональных</w:t>
      </w:r>
      <w:r>
        <w:rPr>
          <w:spacing w:val="28"/>
        </w:rPr>
        <w:t xml:space="preserve"> </w:t>
      </w:r>
      <w:r>
        <w:t>данных</w:t>
      </w:r>
      <w:r>
        <w:rPr>
          <w:spacing w:val="28"/>
        </w:rPr>
        <w:t xml:space="preserve"> </w:t>
      </w:r>
      <w:r>
        <w:t>Обществом</w:t>
      </w:r>
      <w:r>
        <w:rPr>
          <w:spacing w:val="28"/>
        </w:rPr>
        <w:t xml:space="preserve"> </w:t>
      </w:r>
      <w:r>
        <w:t>подлежит</w:t>
      </w:r>
      <w:r>
        <w:rPr>
          <w:spacing w:val="28"/>
        </w:rPr>
        <w:t xml:space="preserve"> </w:t>
      </w:r>
      <w:r>
        <w:t>прекращению</w:t>
      </w:r>
      <w:r>
        <w:rPr>
          <w:spacing w:val="28"/>
        </w:rPr>
        <w:t xml:space="preserve"> </w:t>
      </w:r>
      <w:r>
        <w:t>при</w:t>
      </w:r>
      <w:r>
        <w:rPr>
          <w:spacing w:val="28"/>
        </w:rPr>
        <w:t xml:space="preserve"> </w:t>
      </w:r>
      <w:r>
        <w:t>ликвидации</w:t>
      </w:r>
      <w:r>
        <w:rPr>
          <w:spacing w:val="28"/>
        </w:rPr>
        <w:t xml:space="preserve"> </w:t>
      </w:r>
      <w:r>
        <w:t>или</w:t>
      </w:r>
      <w:r>
        <w:rPr>
          <w:spacing w:val="28"/>
        </w:rPr>
        <w:t xml:space="preserve"> </w:t>
      </w:r>
      <w:r>
        <w:t>реорганизации Общества, а также в иных случаях, предусмотренных законодательством Российской Федерации.</w:t>
      </w:r>
    </w:p>
    <w:p w14:paraId="73D98959" w14:textId="77777777" w:rsidR="00AF0AFB" w:rsidRDefault="00AF0AFB">
      <w:pPr>
        <w:pStyle w:val="a3"/>
        <w:spacing w:line="321" w:lineRule="auto"/>
        <w:jc w:val="left"/>
        <w:sectPr w:rsidR="00AF0AFB">
          <w:pgSz w:w="11920" w:h="16840"/>
          <w:pgMar w:top="1420" w:right="992" w:bottom="280" w:left="1133" w:header="720" w:footer="720" w:gutter="0"/>
          <w:cols w:space="720"/>
        </w:sectPr>
      </w:pPr>
    </w:p>
    <w:p w14:paraId="7B771769" w14:textId="77777777" w:rsidR="00AF0AFB" w:rsidRDefault="00AF0A98">
      <w:pPr>
        <w:pStyle w:val="1"/>
        <w:numPr>
          <w:ilvl w:val="2"/>
          <w:numId w:val="8"/>
        </w:numPr>
        <w:tabs>
          <w:tab w:val="left" w:pos="1253"/>
        </w:tabs>
        <w:ind w:left="1253" w:hanging="204"/>
        <w:jc w:val="left"/>
      </w:pPr>
      <w:bookmarkStart w:id="8" w:name="_TOC_250013"/>
      <w:r>
        <w:lastRenderedPageBreak/>
        <w:t>ОБЪЁМ</w:t>
      </w:r>
      <w:r>
        <w:rPr>
          <w:spacing w:val="6"/>
        </w:rPr>
        <w:t xml:space="preserve"> </w:t>
      </w:r>
      <w:r>
        <w:t>И</w:t>
      </w:r>
      <w:r>
        <w:rPr>
          <w:spacing w:val="7"/>
        </w:rPr>
        <w:t xml:space="preserve"> </w:t>
      </w:r>
      <w:r>
        <w:t>КАТЕГОРИИ</w:t>
      </w:r>
      <w:r>
        <w:rPr>
          <w:spacing w:val="7"/>
        </w:rPr>
        <w:t xml:space="preserve"> </w:t>
      </w:r>
      <w:r>
        <w:t>ОБРАБАТЫВАЕМЫХ</w:t>
      </w:r>
      <w:r>
        <w:rPr>
          <w:spacing w:val="6"/>
        </w:rPr>
        <w:t xml:space="preserve"> </w:t>
      </w:r>
      <w:r>
        <w:t>ПЕРСОНАЛЬНЫХ</w:t>
      </w:r>
      <w:r>
        <w:rPr>
          <w:spacing w:val="7"/>
        </w:rPr>
        <w:t xml:space="preserve"> </w:t>
      </w:r>
      <w:bookmarkEnd w:id="8"/>
      <w:r>
        <w:rPr>
          <w:spacing w:val="-2"/>
        </w:rPr>
        <w:t>ДАННЫХ</w:t>
      </w:r>
    </w:p>
    <w:p w14:paraId="22CA0F8E" w14:textId="77777777" w:rsidR="00AF0AFB" w:rsidRDefault="00AF0AFB">
      <w:pPr>
        <w:pStyle w:val="a3"/>
        <w:spacing w:before="47"/>
        <w:ind w:left="0"/>
        <w:jc w:val="left"/>
        <w:rPr>
          <w:b/>
          <w:sz w:val="20"/>
        </w:rPr>
      </w:pPr>
    </w:p>
    <w:p w14:paraId="3CC39087" w14:textId="77777777" w:rsidR="00AF0AFB" w:rsidRDefault="00AF0A98">
      <w:pPr>
        <w:pStyle w:val="a3"/>
        <w:spacing w:line="328" w:lineRule="auto"/>
        <w:ind w:right="134" w:firstLine="691"/>
      </w:pPr>
      <w:r>
        <w:t>Содержание и объём обрабатываемых персональных данных определяются исходя из заявленных целей обработки, установленных в разделе 2 настоящей Политики. Обрабатываемые персональные данные не должны быть избыточными по отношению к заявленным целям их обработки.</w:t>
      </w:r>
    </w:p>
    <w:p w14:paraId="358C71FF" w14:textId="77777777" w:rsidR="00AF0AFB" w:rsidRDefault="00AF0A98">
      <w:pPr>
        <w:pStyle w:val="a3"/>
        <w:spacing w:before="127"/>
        <w:ind w:left="698"/>
      </w:pPr>
      <w:r>
        <w:t>Общество</w:t>
      </w:r>
      <w:r>
        <w:rPr>
          <w:spacing w:val="-6"/>
        </w:rPr>
        <w:t xml:space="preserve"> </w:t>
      </w:r>
      <w:r>
        <w:t>обрабатывает</w:t>
      </w:r>
      <w:r>
        <w:rPr>
          <w:spacing w:val="-3"/>
        </w:rPr>
        <w:t xml:space="preserve"> </w:t>
      </w:r>
      <w:r>
        <w:t>персональные</w:t>
      </w:r>
      <w:r>
        <w:rPr>
          <w:spacing w:val="-4"/>
        </w:rPr>
        <w:t xml:space="preserve"> </w:t>
      </w:r>
      <w:r>
        <w:t>данные</w:t>
      </w:r>
      <w:r>
        <w:rPr>
          <w:spacing w:val="-3"/>
        </w:rPr>
        <w:t xml:space="preserve"> </w:t>
      </w:r>
      <w:r>
        <w:t>следующих</w:t>
      </w:r>
      <w:r>
        <w:rPr>
          <w:spacing w:val="-4"/>
        </w:rPr>
        <w:t xml:space="preserve"> </w:t>
      </w:r>
      <w:r>
        <w:t>категорий</w:t>
      </w:r>
      <w:r>
        <w:rPr>
          <w:spacing w:val="-3"/>
        </w:rPr>
        <w:t xml:space="preserve"> </w:t>
      </w:r>
      <w:r>
        <w:rPr>
          <w:spacing w:val="-2"/>
        </w:rPr>
        <w:t>субъектов:</w:t>
      </w:r>
    </w:p>
    <w:p w14:paraId="67FE0D24" w14:textId="46C3D0AD" w:rsidR="00AF0AFB" w:rsidRDefault="00AF0A98">
      <w:pPr>
        <w:pStyle w:val="a5"/>
        <w:numPr>
          <w:ilvl w:val="0"/>
          <w:numId w:val="7"/>
        </w:numPr>
        <w:tabs>
          <w:tab w:val="left" w:pos="840"/>
        </w:tabs>
        <w:spacing w:before="206"/>
        <w:ind w:left="840" w:hanging="142"/>
        <w:rPr>
          <w:sz w:val="19"/>
        </w:rPr>
      </w:pPr>
      <w:r>
        <w:rPr>
          <w:sz w:val="19"/>
        </w:rPr>
        <w:t>посетители</w:t>
      </w:r>
      <w:r>
        <w:rPr>
          <w:spacing w:val="1"/>
          <w:sz w:val="19"/>
        </w:rPr>
        <w:t xml:space="preserve"> </w:t>
      </w:r>
      <w:r>
        <w:rPr>
          <w:sz w:val="19"/>
        </w:rPr>
        <w:t xml:space="preserve">сайта </w:t>
      </w:r>
      <w:r w:rsidRPr="00AF0A98">
        <w:rPr>
          <w:sz w:val="19"/>
        </w:rPr>
        <w:t>https://www.aeroplane-media.ru/politika</w:t>
      </w:r>
      <w:r>
        <w:rPr>
          <w:spacing w:val="-2"/>
          <w:sz w:val="19"/>
        </w:rPr>
        <w:t>;</w:t>
      </w:r>
    </w:p>
    <w:p w14:paraId="184AFF30" w14:textId="77777777" w:rsidR="00AF0AFB" w:rsidRDefault="00AF0A98">
      <w:pPr>
        <w:pStyle w:val="a5"/>
        <w:numPr>
          <w:ilvl w:val="0"/>
          <w:numId w:val="7"/>
        </w:numPr>
        <w:tabs>
          <w:tab w:val="left" w:pos="840"/>
        </w:tabs>
        <w:spacing w:before="148"/>
        <w:ind w:left="840" w:hanging="142"/>
        <w:rPr>
          <w:sz w:val="19"/>
        </w:rPr>
      </w:pPr>
      <w:r>
        <w:rPr>
          <w:spacing w:val="-2"/>
          <w:sz w:val="19"/>
        </w:rPr>
        <w:t>пользователи</w:t>
      </w:r>
      <w:r>
        <w:rPr>
          <w:spacing w:val="21"/>
          <w:sz w:val="19"/>
        </w:rPr>
        <w:t xml:space="preserve"> </w:t>
      </w:r>
      <w:proofErr w:type="spellStart"/>
      <w:r>
        <w:rPr>
          <w:spacing w:val="-2"/>
          <w:sz w:val="19"/>
        </w:rPr>
        <w:t>SaaS</w:t>
      </w:r>
      <w:proofErr w:type="spellEnd"/>
      <w:r>
        <w:rPr>
          <w:spacing w:val="-2"/>
          <w:sz w:val="19"/>
        </w:rPr>
        <w:t>-сервиса;</w:t>
      </w:r>
    </w:p>
    <w:p w14:paraId="102C9780" w14:textId="77777777" w:rsidR="00AF0AFB" w:rsidRDefault="00AF0A98">
      <w:pPr>
        <w:pStyle w:val="a5"/>
        <w:numPr>
          <w:ilvl w:val="0"/>
          <w:numId w:val="7"/>
        </w:numPr>
        <w:tabs>
          <w:tab w:val="left" w:pos="840"/>
        </w:tabs>
        <w:spacing w:before="133"/>
        <w:ind w:left="840" w:hanging="142"/>
        <w:rPr>
          <w:sz w:val="19"/>
        </w:rPr>
      </w:pPr>
      <w:r>
        <w:rPr>
          <w:sz w:val="19"/>
        </w:rPr>
        <w:t xml:space="preserve">клиенты </w:t>
      </w:r>
      <w:r>
        <w:rPr>
          <w:spacing w:val="-2"/>
          <w:sz w:val="19"/>
        </w:rPr>
        <w:t>(заказчики);</w:t>
      </w:r>
    </w:p>
    <w:p w14:paraId="19BCD2C8" w14:textId="77777777" w:rsidR="00AF0AFB" w:rsidRDefault="00AF0A98">
      <w:pPr>
        <w:pStyle w:val="a5"/>
        <w:numPr>
          <w:ilvl w:val="0"/>
          <w:numId w:val="7"/>
        </w:numPr>
        <w:tabs>
          <w:tab w:val="left" w:pos="840"/>
        </w:tabs>
        <w:spacing w:before="148"/>
        <w:ind w:left="840" w:hanging="142"/>
        <w:rPr>
          <w:sz w:val="19"/>
        </w:rPr>
      </w:pPr>
      <w:r>
        <w:rPr>
          <w:sz w:val="19"/>
        </w:rPr>
        <w:t>работники</w:t>
      </w:r>
      <w:r>
        <w:rPr>
          <w:spacing w:val="-3"/>
          <w:sz w:val="19"/>
        </w:rPr>
        <w:t xml:space="preserve"> </w:t>
      </w:r>
      <w:r>
        <w:rPr>
          <w:spacing w:val="-2"/>
          <w:sz w:val="19"/>
        </w:rPr>
        <w:t>Общества;</w:t>
      </w:r>
    </w:p>
    <w:p w14:paraId="7BEF0EDB" w14:textId="77777777" w:rsidR="00AF0AFB" w:rsidRDefault="00AF0A98">
      <w:pPr>
        <w:pStyle w:val="a5"/>
        <w:numPr>
          <w:ilvl w:val="0"/>
          <w:numId w:val="7"/>
        </w:numPr>
        <w:tabs>
          <w:tab w:val="left" w:pos="840"/>
        </w:tabs>
        <w:ind w:left="840" w:hanging="142"/>
        <w:rPr>
          <w:sz w:val="19"/>
        </w:rPr>
      </w:pPr>
      <w:r>
        <w:rPr>
          <w:sz w:val="19"/>
        </w:rPr>
        <w:t>представители</w:t>
      </w:r>
      <w:r>
        <w:rPr>
          <w:spacing w:val="-1"/>
          <w:sz w:val="19"/>
        </w:rPr>
        <w:t xml:space="preserve"> </w:t>
      </w:r>
      <w:r>
        <w:rPr>
          <w:spacing w:val="-2"/>
          <w:sz w:val="19"/>
        </w:rPr>
        <w:t>контрагентов.</w:t>
      </w:r>
    </w:p>
    <w:p w14:paraId="1D19DD59" w14:textId="77777777" w:rsidR="00AF0AFB" w:rsidRDefault="00AF0A98">
      <w:pPr>
        <w:pStyle w:val="a3"/>
        <w:spacing w:before="206" w:line="338" w:lineRule="auto"/>
        <w:ind w:right="134" w:firstLine="691"/>
      </w:pPr>
      <w:r>
        <w:t>Подробные сведения о составе персональных данных, обрабатываемых по каждой из целей обработки, категориях субъектов, способах обработки и сроках хранения приведены в Приложении № 1 к настоящей Политике.</w:t>
      </w:r>
    </w:p>
    <w:p w14:paraId="044D677E" w14:textId="77777777" w:rsidR="00AF0AFB" w:rsidRDefault="00AF0A98">
      <w:pPr>
        <w:pStyle w:val="a3"/>
        <w:spacing w:before="102" w:line="338" w:lineRule="auto"/>
        <w:ind w:right="134" w:firstLine="691"/>
      </w:pPr>
      <w:r>
        <w:t>Общество не осуществляет обработку специальных категорий персональных данных, касающихся расовой или национальной принадлежности, политических взглядов, религиозных или философских убеждений, состояния здоровья, интимной жизни субъектов персональных данных.</w:t>
      </w:r>
    </w:p>
    <w:p w14:paraId="2887FD2E" w14:textId="77777777" w:rsidR="00AF0AFB" w:rsidRDefault="00AF0A98">
      <w:pPr>
        <w:pStyle w:val="a3"/>
        <w:spacing w:before="115" w:line="338" w:lineRule="auto"/>
        <w:ind w:right="134" w:firstLine="691"/>
      </w:pPr>
      <w:r>
        <w:t>Общество не осуществляет обработку биометрических персональных данных (сведений, характеризующих физиологические и биологические особенности человека, на основании которых можно установить его личность).</w:t>
      </w:r>
    </w:p>
    <w:p w14:paraId="04088E3A" w14:textId="77777777" w:rsidR="00AF0AFB" w:rsidRDefault="00AF0AFB">
      <w:pPr>
        <w:pStyle w:val="a3"/>
        <w:spacing w:line="338" w:lineRule="auto"/>
        <w:sectPr w:rsidR="00AF0AFB">
          <w:pgSz w:w="11920" w:h="16840"/>
          <w:pgMar w:top="1420" w:right="992" w:bottom="280" w:left="1133" w:header="720" w:footer="720" w:gutter="0"/>
          <w:cols w:space="720"/>
        </w:sectPr>
      </w:pPr>
    </w:p>
    <w:p w14:paraId="5745099B" w14:textId="77777777" w:rsidR="00AF0AFB" w:rsidRDefault="00AF0A98">
      <w:pPr>
        <w:pStyle w:val="1"/>
        <w:numPr>
          <w:ilvl w:val="2"/>
          <w:numId w:val="8"/>
        </w:numPr>
        <w:tabs>
          <w:tab w:val="left" w:pos="1648"/>
        </w:tabs>
        <w:ind w:left="1648" w:hanging="204"/>
        <w:jc w:val="left"/>
      </w:pPr>
      <w:bookmarkStart w:id="9" w:name="_TOC_250012"/>
      <w:r>
        <w:lastRenderedPageBreak/>
        <w:t>ПОРЯДОК</w:t>
      </w:r>
      <w:r>
        <w:rPr>
          <w:spacing w:val="13"/>
        </w:rPr>
        <w:t xml:space="preserve"> </w:t>
      </w:r>
      <w:r>
        <w:t>И</w:t>
      </w:r>
      <w:r>
        <w:rPr>
          <w:spacing w:val="13"/>
        </w:rPr>
        <w:t xml:space="preserve"> </w:t>
      </w:r>
      <w:r>
        <w:t>УСЛОВИЯ</w:t>
      </w:r>
      <w:r>
        <w:rPr>
          <w:spacing w:val="13"/>
        </w:rPr>
        <w:t xml:space="preserve"> </w:t>
      </w:r>
      <w:r>
        <w:t>ОБРАБОТКИ</w:t>
      </w:r>
      <w:r>
        <w:rPr>
          <w:spacing w:val="14"/>
        </w:rPr>
        <w:t xml:space="preserve"> </w:t>
      </w:r>
      <w:r>
        <w:t>ПЕРСОНАЛЬНЫХ</w:t>
      </w:r>
      <w:r>
        <w:rPr>
          <w:spacing w:val="13"/>
        </w:rPr>
        <w:t xml:space="preserve"> </w:t>
      </w:r>
      <w:bookmarkEnd w:id="9"/>
      <w:r>
        <w:rPr>
          <w:spacing w:val="-2"/>
        </w:rPr>
        <w:t>ДАННЫХ</w:t>
      </w:r>
    </w:p>
    <w:p w14:paraId="0E8E648A" w14:textId="77777777" w:rsidR="00AF0AFB" w:rsidRDefault="00AF0AFB">
      <w:pPr>
        <w:pStyle w:val="a3"/>
        <w:spacing w:before="76"/>
        <w:ind w:left="0"/>
        <w:jc w:val="left"/>
        <w:rPr>
          <w:b/>
          <w:sz w:val="20"/>
        </w:rPr>
      </w:pPr>
    </w:p>
    <w:p w14:paraId="07B3C4D3" w14:textId="77777777" w:rsidR="00AF0AFB" w:rsidRDefault="00AF0A98">
      <w:pPr>
        <w:pStyle w:val="2"/>
        <w:numPr>
          <w:ilvl w:val="3"/>
          <w:numId w:val="8"/>
        </w:numPr>
        <w:tabs>
          <w:tab w:val="left" w:pos="339"/>
        </w:tabs>
        <w:spacing w:before="1"/>
        <w:ind w:left="339" w:hanging="333"/>
      </w:pPr>
      <w:bookmarkStart w:id="10" w:name="_TOC_250011"/>
      <w:r>
        <w:t>Принципы</w:t>
      </w:r>
      <w:r>
        <w:rPr>
          <w:spacing w:val="-2"/>
        </w:rPr>
        <w:t xml:space="preserve"> </w:t>
      </w:r>
      <w:r>
        <w:t>обработки</w:t>
      </w:r>
      <w:r>
        <w:rPr>
          <w:spacing w:val="-2"/>
        </w:rPr>
        <w:t xml:space="preserve"> </w:t>
      </w:r>
      <w:r>
        <w:t>персональных</w:t>
      </w:r>
      <w:r>
        <w:rPr>
          <w:spacing w:val="-1"/>
        </w:rPr>
        <w:t xml:space="preserve"> </w:t>
      </w:r>
      <w:bookmarkEnd w:id="10"/>
      <w:r>
        <w:rPr>
          <w:spacing w:val="-2"/>
        </w:rPr>
        <w:t>данных</w:t>
      </w:r>
    </w:p>
    <w:p w14:paraId="16927918" w14:textId="77777777" w:rsidR="00AF0AFB" w:rsidRDefault="00AF0A98">
      <w:pPr>
        <w:pStyle w:val="a3"/>
        <w:spacing w:before="176"/>
        <w:ind w:left="698"/>
        <w:jc w:val="left"/>
      </w:pPr>
      <w:r>
        <w:t>Обработка</w:t>
      </w:r>
      <w:r>
        <w:rPr>
          <w:spacing w:val="-2"/>
        </w:rPr>
        <w:t xml:space="preserve"> </w:t>
      </w:r>
      <w:r>
        <w:t>персональных</w:t>
      </w:r>
      <w:r>
        <w:rPr>
          <w:spacing w:val="-2"/>
        </w:rPr>
        <w:t xml:space="preserve"> </w:t>
      </w:r>
      <w:r>
        <w:t>данных</w:t>
      </w:r>
      <w:r>
        <w:rPr>
          <w:spacing w:val="-2"/>
        </w:rPr>
        <w:t xml:space="preserve"> </w:t>
      </w:r>
      <w:r>
        <w:t>в</w:t>
      </w:r>
      <w:r>
        <w:rPr>
          <w:spacing w:val="-2"/>
        </w:rPr>
        <w:t xml:space="preserve"> </w:t>
      </w:r>
      <w:r>
        <w:t>Обществе</w:t>
      </w:r>
      <w:r>
        <w:rPr>
          <w:spacing w:val="-2"/>
        </w:rPr>
        <w:t xml:space="preserve"> </w:t>
      </w:r>
      <w:r>
        <w:t>осуществляется</w:t>
      </w:r>
      <w:r>
        <w:rPr>
          <w:spacing w:val="-2"/>
        </w:rPr>
        <w:t xml:space="preserve"> </w:t>
      </w:r>
      <w:r>
        <w:t>с</w:t>
      </w:r>
      <w:r>
        <w:rPr>
          <w:spacing w:val="-2"/>
        </w:rPr>
        <w:t xml:space="preserve"> </w:t>
      </w:r>
      <w:r>
        <w:t>соблюдением</w:t>
      </w:r>
      <w:r>
        <w:rPr>
          <w:spacing w:val="-2"/>
        </w:rPr>
        <w:t xml:space="preserve"> </w:t>
      </w:r>
      <w:r>
        <w:t>следующих</w:t>
      </w:r>
      <w:r>
        <w:rPr>
          <w:spacing w:val="-1"/>
        </w:rPr>
        <w:t xml:space="preserve"> </w:t>
      </w:r>
      <w:r>
        <w:rPr>
          <w:spacing w:val="-2"/>
        </w:rPr>
        <w:t>принципов:</w:t>
      </w:r>
    </w:p>
    <w:p w14:paraId="0C3C482B" w14:textId="77777777" w:rsidR="00AF0AFB" w:rsidRDefault="00AF0A98">
      <w:pPr>
        <w:pStyle w:val="a5"/>
        <w:numPr>
          <w:ilvl w:val="4"/>
          <w:numId w:val="8"/>
        </w:numPr>
        <w:tabs>
          <w:tab w:val="left" w:pos="1173"/>
        </w:tabs>
        <w:spacing w:before="207"/>
        <w:ind w:left="1173" w:hanging="475"/>
        <w:jc w:val="both"/>
        <w:rPr>
          <w:sz w:val="19"/>
        </w:rPr>
      </w:pPr>
      <w:r>
        <w:rPr>
          <w:sz w:val="19"/>
        </w:rPr>
        <w:t>Обработка</w:t>
      </w:r>
      <w:r>
        <w:rPr>
          <w:spacing w:val="-5"/>
          <w:sz w:val="19"/>
        </w:rPr>
        <w:t xml:space="preserve"> </w:t>
      </w:r>
      <w:r>
        <w:rPr>
          <w:sz w:val="19"/>
        </w:rPr>
        <w:t>персональных</w:t>
      </w:r>
      <w:r>
        <w:rPr>
          <w:spacing w:val="-2"/>
          <w:sz w:val="19"/>
        </w:rPr>
        <w:t xml:space="preserve"> </w:t>
      </w:r>
      <w:r>
        <w:rPr>
          <w:sz w:val="19"/>
        </w:rPr>
        <w:t>данных</w:t>
      </w:r>
      <w:r>
        <w:rPr>
          <w:spacing w:val="-2"/>
          <w:sz w:val="19"/>
        </w:rPr>
        <w:t xml:space="preserve"> </w:t>
      </w:r>
      <w:r>
        <w:rPr>
          <w:sz w:val="19"/>
        </w:rPr>
        <w:t>осуществляется</w:t>
      </w:r>
      <w:r>
        <w:rPr>
          <w:spacing w:val="-2"/>
          <w:sz w:val="19"/>
        </w:rPr>
        <w:t xml:space="preserve"> </w:t>
      </w:r>
      <w:r>
        <w:rPr>
          <w:sz w:val="19"/>
        </w:rPr>
        <w:t>на</w:t>
      </w:r>
      <w:r>
        <w:rPr>
          <w:spacing w:val="-3"/>
          <w:sz w:val="19"/>
        </w:rPr>
        <w:t xml:space="preserve"> </w:t>
      </w:r>
      <w:r>
        <w:rPr>
          <w:sz w:val="19"/>
        </w:rPr>
        <w:t>законной</w:t>
      </w:r>
      <w:r>
        <w:rPr>
          <w:spacing w:val="-2"/>
          <w:sz w:val="19"/>
        </w:rPr>
        <w:t xml:space="preserve"> </w:t>
      </w:r>
      <w:r>
        <w:rPr>
          <w:sz w:val="19"/>
        </w:rPr>
        <w:t>и</w:t>
      </w:r>
      <w:r>
        <w:rPr>
          <w:spacing w:val="-2"/>
          <w:sz w:val="19"/>
        </w:rPr>
        <w:t xml:space="preserve"> </w:t>
      </w:r>
      <w:r>
        <w:rPr>
          <w:sz w:val="19"/>
        </w:rPr>
        <w:t>справедливой</w:t>
      </w:r>
      <w:r>
        <w:rPr>
          <w:spacing w:val="-2"/>
          <w:sz w:val="19"/>
        </w:rPr>
        <w:t xml:space="preserve"> основе.</w:t>
      </w:r>
    </w:p>
    <w:p w14:paraId="7FA940CE" w14:textId="77777777" w:rsidR="00AF0AFB" w:rsidRDefault="00AF0A98">
      <w:pPr>
        <w:pStyle w:val="a5"/>
        <w:numPr>
          <w:ilvl w:val="4"/>
          <w:numId w:val="8"/>
        </w:numPr>
        <w:tabs>
          <w:tab w:val="left" w:pos="1199"/>
        </w:tabs>
        <w:spacing w:before="206" w:line="328" w:lineRule="auto"/>
        <w:ind w:left="6" w:right="134" w:firstLine="691"/>
        <w:jc w:val="both"/>
        <w:rPr>
          <w:sz w:val="19"/>
        </w:rPr>
      </w:pPr>
      <w:r>
        <w:rPr>
          <w:sz w:val="19"/>
        </w:rPr>
        <w:t xml:space="preserve">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сбора персональных </w:t>
      </w:r>
      <w:r>
        <w:rPr>
          <w:spacing w:val="-2"/>
          <w:sz w:val="19"/>
        </w:rPr>
        <w:t>данных.</w:t>
      </w:r>
    </w:p>
    <w:p w14:paraId="1B281EF7" w14:textId="77777777" w:rsidR="00AF0AFB" w:rsidRDefault="00AF0A98">
      <w:pPr>
        <w:pStyle w:val="a5"/>
        <w:numPr>
          <w:ilvl w:val="4"/>
          <w:numId w:val="8"/>
        </w:numPr>
        <w:tabs>
          <w:tab w:val="left" w:pos="1232"/>
        </w:tabs>
        <w:spacing w:before="127" w:line="338" w:lineRule="auto"/>
        <w:ind w:left="6" w:right="134" w:firstLine="691"/>
        <w:jc w:val="both"/>
        <w:rPr>
          <w:sz w:val="19"/>
        </w:rPr>
      </w:pPr>
      <w:r>
        <w:rPr>
          <w:sz w:val="19"/>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6D38B495" w14:textId="77777777" w:rsidR="00AF0AFB" w:rsidRDefault="00AF0A98">
      <w:pPr>
        <w:pStyle w:val="a5"/>
        <w:numPr>
          <w:ilvl w:val="4"/>
          <w:numId w:val="8"/>
        </w:numPr>
        <w:tabs>
          <w:tab w:val="left" w:pos="1179"/>
        </w:tabs>
        <w:spacing w:before="116" w:line="328" w:lineRule="auto"/>
        <w:ind w:left="6" w:right="134" w:firstLine="691"/>
        <w:jc w:val="both"/>
        <w:rPr>
          <w:sz w:val="19"/>
        </w:rPr>
      </w:pPr>
      <w:r>
        <w:rPr>
          <w:sz w:val="19"/>
        </w:rPr>
        <w:t>Обработке</w:t>
      </w:r>
      <w:r>
        <w:rPr>
          <w:spacing w:val="-1"/>
          <w:sz w:val="19"/>
        </w:rPr>
        <w:t xml:space="preserve"> </w:t>
      </w:r>
      <w:r>
        <w:rPr>
          <w:sz w:val="19"/>
        </w:rPr>
        <w:t>подлежат</w:t>
      </w:r>
      <w:r>
        <w:rPr>
          <w:spacing w:val="-1"/>
          <w:sz w:val="19"/>
        </w:rPr>
        <w:t xml:space="preserve"> </w:t>
      </w:r>
      <w:r>
        <w:rPr>
          <w:sz w:val="19"/>
        </w:rPr>
        <w:t>только</w:t>
      </w:r>
      <w:r>
        <w:rPr>
          <w:spacing w:val="-1"/>
          <w:sz w:val="19"/>
        </w:rPr>
        <w:t xml:space="preserve"> </w:t>
      </w:r>
      <w:r>
        <w:rPr>
          <w:sz w:val="19"/>
        </w:rPr>
        <w:t>персональные</w:t>
      </w:r>
      <w:r>
        <w:rPr>
          <w:spacing w:val="-1"/>
          <w:sz w:val="19"/>
        </w:rPr>
        <w:t xml:space="preserve"> </w:t>
      </w:r>
      <w:r>
        <w:rPr>
          <w:sz w:val="19"/>
        </w:rPr>
        <w:t>данные,</w:t>
      </w:r>
      <w:r>
        <w:rPr>
          <w:spacing w:val="-1"/>
          <w:sz w:val="19"/>
        </w:rPr>
        <w:t xml:space="preserve"> </w:t>
      </w:r>
      <w:r>
        <w:rPr>
          <w:sz w:val="19"/>
        </w:rPr>
        <w:t>которые</w:t>
      </w:r>
      <w:r>
        <w:rPr>
          <w:spacing w:val="-1"/>
          <w:sz w:val="19"/>
        </w:rPr>
        <w:t xml:space="preserve"> </w:t>
      </w:r>
      <w:r>
        <w:rPr>
          <w:sz w:val="19"/>
        </w:rPr>
        <w:t>отвечают</w:t>
      </w:r>
      <w:r>
        <w:rPr>
          <w:spacing w:val="-1"/>
          <w:sz w:val="19"/>
        </w:rPr>
        <w:t xml:space="preserve"> </w:t>
      </w:r>
      <w:r>
        <w:rPr>
          <w:sz w:val="19"/>
        </w:rPr>
        <w:t>целям</w:t>
      </w:r>
      <w:r>
        <w:rPr>
          <w:spacing w:val="-1"/>
          <w:sz w:val="19"/>
        </w:rPr>
        <w:t xml:space="preserve"> </w:t>
      </w:r>
      <w:r>
        <w:rPr>
          <w:sz w:val="19"/>
        </w:rPr>
        <w:t>их</w:t>
      </w:r>
      <w:r>
        <w:rPr>
          <w:spacing w:val="-1"/>
          <w:sz w:val="19"/>
        </w:rPr>
        <w:t xml:space="preserve"> </w:t>
      </w:r>
      <w:r>
        <w:rPr>
          <w:sz w:val="19"/>
        </w:rPr>
        <w:t>обработки.</w:t>
      </w:r>
      <w:r>
        <w:rPr>
          <w:spacing w:val="-1"/>
          <w:sz w:val="19"/>
        </w:rPr>
        <w:t xml:space="preserve"> </w:t>
      </w:r>
      <w:r>
        <w:rPr>
          <w:sz w:val="19"/>
        </w:rPr>
        <w:t>Содержание и объём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374A394" w14:textId="77777777" w:rsidR="00AF0AFB" w:rsidRDefault="00AF0A98">
      <w:pPr>
        <w:pStyle w:val="a5"/>
        <w:numPr>
          <w:ilvl w:val="4"/>
          <w:numId w:val="8"/>
        </w:numPr>
        <w:tabs>
          <w:tab w:val="left" w:pos="1305"/>
        </w:tabs>
        <w:spacing w:before="127" w:line="333" w:lineRule="auto"/>
        <w:ind w:left="6" w:right="134" w:firstLine="691"/>
        <w:jc w:val="both"/>
        <w:rPr>
          <w:sz w:val="19"/>
        </w:rPr>
      </w:pPr>
      <w:r>
        <w:rPr>
          <w:sz w:val="19"/>
        </w:rPr>
        <w:t xml:space="preserve">При обработке персональных данных обеспечивается точность персональных данных, их достаточность, а в необходимых случаях — актуальность по отношению к целям обработки. Общество принимает необходимые меры либо обеспечивает их принятие по удалению или уточнению </w:t>
      </w:r>
      <w:proofErr w:type="gramStart"/>
      <w:r>
        <w:rPr>
          <w:sz w:val="19"/>
        </w:rPr>
        <w:t>неполных</w:t>
      </w:r>
      <w:proofErr w:type="gramEnd"/>
      <w:r>
        <w:rPr>
          <w:sz w:val="19"/>
        </w:rPr>
        <w:t xml:space="preserve"> или неточных персональных данных.</w:t>
      </w:r>
    </w:p>
    <w:p w14:paraId="1CB42A87" w14:textId="77777777" w:rsidR="00AF0AFB" w:rsidRDefault="00AF0A98">
      <w:pPr>
        <w:pStyle w:val="a5"/>
        <w:numPr>
          <w:ilvl w:val="4"/>
          <w:numId w:val="8"/>
        </w:numPr>
        <w:tabs>
          <w:tab w:val="left" w:pos="1267"/>
        </w:tabs>
        <w:spacing w:before="118" w:line="338" w:lineRule="auto"/>
        <w:ind w:left="6" w:right="134" w:firstLine="691"/>
        <w:jc w:val="both"/>
        <w:rPr>
          <w:sz w:val="19"/>
        </w:rPr>
      </w:pPr>
      <w:r>
        <w:rPr>
          <w:sz w:val="19"/>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Pr>
          <w:sz w:val="19"/>
        </w:rPr>
        <w:t>поручителем</w:t>
      </w:r>
      <w:proofErr w:type="gramEnd"/>
      <w:r>
        <w:rPr>
          <w:sz w:val="19"/>
        </w:rPr>
        <w:t xml:space="preserve"> по которому является субъект персональных данных.</w:t>
      </w:r>
    </w:p>
    <w:p w14:paraId="46D034A4" w14:textId="77777777" w:rsidR="00AF0AFB" w:rsidRDefault="00AF0A98">
      <w:pPr>
        <w:pStyle w:val="a5"/>
        <w:numPr>
          <w:ilvl w:val="4"/>
          <w:numId w:val="8"/>
        </w:numPr>
        <w:tabs>
          <w:tab w:val="left" w:pos="1199"/>
        </w:tabs>
        <w:spacing w:before="100" w:line="338" w:lineRule="auto"/>
        <w:ind w:left="6" w:right="134" w:firstLine="691"/>
        <w:jc w:val="both"/>
        <w:rPr>
          <w:sz w:val="19"/>
        </w:rPr>
      </w:pPr>
      <w:r>
        <w:rPr>
          <w:sz w:val="19"/>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C8048E0" w14:textId="77777777" w:rsidR="00AF0AFB" w:rsidRDefault="00AF0AFB">
      <w:pPr>
        <w:pStyle w:val="a3"/>
        <w:spacing w:before="14"/>
        <w:ind w:left="0"/>
        <w:jc w:val="left"/>
      </w:pPr>
    </w:p>
    <w:p w14:paraId="2078964A" w14:textId="77777777" w:rsidR="00AF0AFB" w:rsidRDefault="00AF0A98">
      <w:pPr>
        <w:pStyle w:val="2"/>
        <w:numPr>
          <w:ilvl w:val="3"/>
          <w:numId w:val="8"/>
        </w:numPr>
        <w:tabs>
          <w:tab w:val="left" w:pos="339"/>
        </w:tabs>
        <w:ind w:left="339" w:hanging="333"/>
      </w:pPr>
      <w:bookmarkStart w:id="11" w:name="_TOC_250010"/>
      <w:r>
        <w:t>Условия</w:t>
      </w:r>
      <w:r>
        <w:rPr>
          <w:spacing w:val="-11"/>
        </w:rPr>
        <w:t xml:space="preserve"> </w:t>
      </w:r>
      <w:r>
        <w:t>обработки</w:t>
      </w:r>
      <w:r>
        <w:rPr>
          <w:spacing w:val="-10"/>
        </w:rPr>
        <w:t xml:space="preserve"> </w:t>
      </w:r>
      <w:r>
        <w:t>персональных</w:t>
      </w:r>
      <w:r>
        <w:rPr>
          <w:spacing w:val="-10"/>
        </w:rPr>
        <w:t xml:space="preserve"> </w:t>
      </w:r>
      <w:bookmarkEnd w:id="11"/>
      <w:r>
        <w:rPr>
          <w:spacing w:val="-2"/>
        </w:rPr>
        <w:t>данных</w:t>
      </w:r>
    </w:p>
    <w:p w14:paraId="4D2A5159" w14:textId="77777777" w:rsidR="00AF0AFB" w:rsidRDefault="00AF0A98">
      <w:pPr>
        <w:pStyle w:val="a5"/>
        <w:numPr>
          <w:ilvl w:val="4"/>
          <w:numId w:val="8"/>
        </w:numPr>
        <w:tabs>
          <w:tab w:val="left" w:pos="1173"/>
        </w:tabs>
        <w:spacing w:before="177"/>
        <w:ind w:left="1173" w:hanging="475"/>
        <w:jc w:val="both"/>
        <w:rPr>
          <w:b/>
          <w:sz w:val="19"/>
        </w:rPr>
      </w:pPr>
      <w:r>
        <w:rPr>
          <w:b/>
          <w:sz w:val="19"/>
        </w:rPr>
        <w:t>Обработка</w:t>
      </w:r>
      <w:r>
        <w:rPr>
          <w:b/>
          <w:spacing w:val="-5"/>
          <w:sz w:val="19"/>
        </w:rPr>
        <w:t xml:space="preserve"> </w:t>
      </w:r>
      <w:r>
        <w:rPr>
          <w:b/>
          <w:sz w:val="19"/>
        </w:rPr>
        <w:t>специальных</w:t>
      </w:r>
      <w:r>
        <w:rPr>
          <w:b/>
          <w:spacing w:val="-5"/>
          <w:sz w:val="19"/>
        </w:rPr>
        <w:t xml:space="preserve"> </w:t>
      </w:r>
      <w:r>
        <w:rPr>
          <w:b/>
          <w:sz w:val="19"/>
        </w:rPr>
        <w:t>категорий</w:t>
      </w:r>
      <w:r>
        <w:rPr>
          <w:b/>
          <w:spacing w:val="-5"/>
          <w:sz w:val="19"/>
        </w:rPr>
        <w:t xml:space="preserve"> </w:t>
      </w:r>
      <w:r>
        <w:rPr>
          <w:b/>
          <w:sz w:val="19"/>
        </w:rPr>
        <w:t>персональных</w:t>
      </w:r>
      <w:r>
        <w:rPr>
          <w:b/>
          <w:spacing w:val="-5"/>
          <w:sz w:val="19"/>
        </w:rPr>
        <w:t xml:space="preserve"> </w:t>
      </w:r>
      <w:r>
        <w:rPr>
          <w:b/>
          <w:spacing w:val="-2"/>
          <w:sz w:val="19"/>
        </w:rPr>
        <w:t>данных.</w:t>
      </w:r>
    </w:p>
    <w:p w14:paraId="6B7FB393" w14:textId="77777777" w:rsidR="00AF0AFB" w:rsidRDefault="00AF0A98">
      <w:pPr>
        <w:pStyle w:val="a3"/>
        <w:spacing w:before="206" w:line="338" w:lineRule="auto"/>
        <w:ind w:right="134" w:firstLine="691"/>
      </w:pPr>
      <w:r>
        <w:t>Общество не осуществляет обработку специальных категорий персональных данных, касающихся расовой или национальной принадлежности, политических взглядов, религиозных или философских убеждений, состояния здоровья, интимной жизни.</w:t>
      </w:r>
    </w:p>
    <w:p w14:paraId="1D18EBFE" w14:textId="77777777" w:rsidR="00AF0AFB" w:rsidRDefault="00AF0A98">
      <w:pPr>
        <w:pStyle w:val="2"/>
        <w:numPr>
          <w:ilvl w:val="4"/>
          <w:numId w:val="8"/>
        </w:numPr>
        <w:tabs>
          <w:tab w:val="left" w:pos="1173"/>
        </w:tabs>
        <w:spacing w:before="116"/>
        <w:ind w:left="1173" w:hanging="475"/>
        <w:jc w:val="both"/>
      </w:pPr>
      <w:r>
        <w:t>Обработка</w:t>
      </w:r>
      <w:r>
        <w:rPr>
          <w:spacing w:val="-3"/>
        </w:rPr>
        <w:t xml:space="preserve"> </w:t>
      </w:r>
      <w:r>
        <w:t>биометрических</w:t>
      </w:r>
      <w:r>
        <w:rPr>
          <w:spacing w:val="-3"/>
        </w:rPr>
        <w:t xml:space="preserve"> </w:t>
      </w:r>
      <w:r>
        <w:t>персональных</w:t>
      </w:r>
      <w:r>
        <w:rPr>
          <w:spacing w:val="-2"/>
        </w:rPr>
        <w:t xml:space="preserve"> данных.</w:t>
      </w:r>
    </w:p>
    <w:p w14:paraId="60221DCD" w14:textId="77777777" w:rsidR="00AF0AFB" w:rsidRDefault="00AF0A98">
      <w:pPr>
        <w:pStyle w:val="a3"/>
        <w:spacing w:before="191" w:line="338" w:lineRule="auto"/>
        <w:ind w:right="134" w:firstLine="691"/>
      </w:pPr>
      <w:r>
        <w:t>Общество не осуществляет обработку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w:t>
      </w:r>
      <w:r>
        <w:rPr>
          <w:spacing w:val="40"/>
        </w:rPr>
        <w:t xml:space="preserve"> </w:t>
      </w:r>
      <w:r>
        <w:t>его личность и которые используются Оператором для установления личности субъекта персональных данных).</w:t>
      </w:r>
    </w:p>
    <w:p w14:paraId="17DE39F6" w14:textId="77777777" w:rsidR="00AF0AFB" w:rsidRDefault="00AF0A98">
      <w:pPr>
        <w:pStyle w:val="2"/>
        <w:numPr>
          <w:ilvl w:val="4"/>
          <w:numId w:val="8"/>
        </w:numPr>
        <w:tabs>
          <w:tab w:val="left" w:pos="1173"/>
        </w:tabs>
        <w:spacing w:before="116"/>
        <w:ind w:left="1173" w:hanging="475"/>
        <w:jc w:val="both"/>
      </w:pPr>
      <w:r>
        <w:t>Условия</w:t>
      </w:r>
      <w:r>
        <w:rPr>
          <w:spacing w:val="-9"/>
        </w:rPr>
        <w:t xml:space="preserve"> </w:t>
      </w:r>
      <w:r>
        <w:t>обработки</w:t>
      </w:r>
      <w:r>
        <w:rPr>
          <w:spacing w:val="-9"/>
        </w:rPr>
        <w:t xml:space="preserve"> </w:t>
      </w:r>
      <w:r>
        <w:t>иных</w:t>
      </w:r>
      <w:r>
        <w:rPr>
          <w:spacing w:val="-9"/>
        </w:rPr>
        <w:t xml:space="preserve"> </w:t>
      </w:r>
      <w:r>
        <w:t>категорий</w:t>
      </w:r>
      <w:r>
        <w:rPr>
          <w:spacing w:val="-9"/>
        </w:rPr>
        <w:t xml:space="preserve"> </w:t>
      </w:r>
      <w:r>
        <w:t>персональных</w:t>
      </w:r>
      <w:r>
        <w:rPr>
          <w:spacing w:val="-8"/>
        </w:rPr>
        <w:t xml:space="preserve"> </w:t>
      </w:r>
      <w:r>
        <w:rPr>
          <w:spacing w:val="-2"/>
        </w:rPr>
        <w:t>данных.</w:t>
      </w:r>
    </w:p>
    <w:p w14:paraId="436248D7" w14:textId="77777777" w:rsidR="00AF0AFB" w:rsidRDefault="00AF0A98">
      <w:pPr>
        <w:pStyle w:val="a3"/>
        <w:spacing w:before="206" w:line="321" w:lineRule="auto"/>
        <w:ind w:firstLine="691"/>
        <w:jc w:val="left"/>
      </w:pPr>
      <w:r>
        <w:t>Обработка</w:t>
      </w:r>
      <w:r>
        <w:rPr>
          <w:spacing w:val="40"/>
        </w:rPr>
        <w:t xml:space="preserve"> </w:t>
      </w:r>
      <w:r>
        <w:t>иных</w:t>
      </w:r>
      <w:r>
        <w:rPr>
          <w:spacing w:val="40"/>
        </w:rPr>
        <w:t xml:space="preserve"> </w:t>
      </w:r>
      <w:r>
        <w:t>категорий</w:t>
      </w:r>
      <w:r>
        <w:rPr>
          <w:spacing w:val="40"/>
        </w:rPr>
        <w:t xml:space="preserve"> </w:t>
      </w:r>
      <w:r>
        <w:t>персональных</w:t>
      </w:r>
      <w:r>
        <w:rPr>
          <w:spacing w:val="40"/>
        </w:rPr>
        <w:t xml:space="preserve"> </w:t>
      </w:r>
      <w:r>
        <w:t>данных,</w:t>
      </w:r>
      <w:r>
        <w:rPr>
          <w:spacing w:val="40"/>
        </w:rPr>
        <w:t xml:space="preserve"> </w:t>
      </w:r>
      <w:r>
        <w:t>не</w:t>
      </w:r>
      <w:r>
        <w:rPr>
          <w:spacing w:val="40"/>
        </w:rPr>
        <w:t xml:space="preserve"> </w:t>
      </w:r>
      <w:r>
        <w:t>относящихся</w:t>
      </w:r>
      <w:r>
        <w:rPr>
          <w:spacing w:val="40"/>
        </w:rPr>
        <w:t xml:space="preserve"> </w:t>
      </w:r>
      <w:r>
        <w:t>к</w:t>
      </w:r>
      <w:r>
        <w:rPr>
          <w:spacing w:val="40"/>
        </w:rPr>
        <w:t xml:space="preserve"> </w:t>
      </w:r>
      <w:r>
        <w:t>специальным</w:t>
      </w:r>
      <w:r>
        <w:rPr>
          <w:spacing w:val="40"/>
        </w:rPr>
        <w:t xml:space="preserve"> </w:t>
      </w:r>
      <w:r>
        <w:t>и</w:t>
      </w:r>
      <w:r>
        <w:rPr>
          <w:spacing w:val="40"/>
        </w:rPr>
        <w:t xml:space="preserve"> </w:t>
      </w:r>
      <w:r>
        <w:t>биометрическим,</w:t>
      </w:r>
      <w:r>
        <w:rPr>
          <w:spacing w:val="40"/>
        </w:rPr>
        <w:t xml:space="preserve"> </w:t>
      </w:r>
      <w:r>
        <w:t>осуществляется Обществом при выполнении одного из следующих условий:</w:t>
      </w:r>
    </w:p>
    <w:p w14:paraId="2C913BF8" w14:textId="77777777" w:rsidR="00AF0AFB" w:rsidRDefault="00AF0A98">
      <w:pPr>
        <w:pStyle w:val="a5"/>
        <w:numPr>
          <w:ilvl w:val="5"/>
          <w:numId w:val="8"/>
        </w:numPr>
        <w:tabs>
          <w:tab w:val="left" w:pos="857"/>
        </w:tabs>
        <w:spacing w:before="132" w:line="338" w:lineRule="auto"/>
        <w:ind w:right="134" w:firstLine="0"/>
        <w:jc w:val="left"/>
        <w:rPr>
          <w:sz w:val="19"/>
        </w:rPr>
      </w:pPr>
      <w:r>
        <w:rPr>
          <w:sz w:val="19"/>
        </w:rPr>
        <w:t>обработка персональных данных осуществляется с согласия субъекта персональных данных на обработку его персональных данных;</w:t>
      </w:r>
    </w:p>
    <w:p w14:paraId="5AB66718" w14:textId="77777777" w:rsidR="00AF0AFB" w:rsidRDefault="00AF0A98">
      <w:pPr>
        <w:pStyle w:val="a5"/>
        <w:numPr>
          <w:ilvl w:val="5"/>
          <w:numId w:val="8"/>
        </w:numPr>
        <w:tabs>
          <w:tab w:val="left" w:pos="876"/>
        </w:tabs>
        <w:spacing w:before="57" w:line="321" w:lineRule="auto"/>
        <w:ind w:right="134" w:firstLine="0"/>
        <w:jc w:val="left"/>
        <w:rPr>
          <w:sz w:val="19"/>
        </w:rPr>
      </w:pPr>
      <w:r>
        <w:rPr>
          <w:sz w:val="19"/>
        </w:rPr>
        <w:t>обработка</w:t>
      </w:r>
      <w:r>
        <w:rPr>
          <w:spacing w:val="30"/>
          <w:sz w:val="19"/>
        </w:rPr>
        <w:t xml:space="preserve"> </w:t>
      </w:r>
      <w:r>
        <w:rPr>
          <w:sz w:val="19"/>
        </w:rPr>
        <w:t>персональных</w:t>
      </w:r>
      <w:r>
        <w:rPr>
          <w:spacing w:val="30"/>
          <w:sz w:val="19"/>
        </w:rPr>
        <w:t xml:space="preserve"> </w:t>
      </w:r>
      <w:r>
        <w:rPr>
          <w:sz w:val="19"/>
        </w:rPr>
        <w:t>данных</w:t>
      </w:r>
      <w:r>
        <w:rPr>
          <w:spacing w:val="30"/>
          <w:sz w:val="19"/>
        </w:rPr>
        <w:t xml:space="preserve"> </w:t>
      </w:r>
      <w:r>
        <w:rPr>
          <w:sz w:val="19"/>
        </w:rPr>
        <w:t>необходима</w:t>
      </w:r>
      <w:r>
        <w:rPr>
          <w:spacing w:val="30"/>
          <w:sz w:val="19"/>
        </w:rPr>
        <w:t xml:space="preserve"> </w:t>
      </w:r>
      <w:r>
        <w:rPr>
          <w:sz w:val="19"/>
        </w:rPr>
        <w:t>для</w:t>
      </w:r>
      <w:r>
        <w:rPr>
          <w:spacing w:val="30"/>
          <w:sz w:val="19"/>
        </w:rPr>
        <w:t xml:space="preserve"> </w:t>
      </w:r>
      <w:r>
        <w:rPr>
          <w:sz w:val="19"/>
        </w:rPr>
        <w:t>достижения</w:t>
      </w:r>
      <w:r>
        <w:rPr>
          <w:spacing w:val="30"/>
          <w:sz w:val="19"/>
        </w:rPr>
        <w:t xml:space="preserve"> </w:t>
      </w:r>
      <w:r>
        <w:rPr>
          <w:sz w:val="19"/>
        </w:rPr>
        <w:t>целей,</w:t>
      </w:r>
      <w:r>
        <w:rPr>
          <w:spacing w:val="30"/>
          <w:sz w:val="19"/>
        </w:rPr>
        <w:t xml:space="preserve"> </w:t>
      </w:r>
      <w:r>
        <w:rPr>
          <w:sz w:val="19"/>
        </w:rPr>
        <w:t>предусмотренных</w:t>
      </w:r>
      <w:r>
        <w:rPr>
          <w:spacing w:val="30"/>
          <w:sz w:val="19"/>
        </w:rPr>
        <w:t xml:space="preserve"> </w:t>
      </w:r>
      <w:r>
        <w:rPr>
          <w:sz w:val="19"/>
        </w:rPr>
        <w:t>международным договором</w:t>
      </w:r>
      <w:r>
        <w:rPr>
          <w:spacing w:val="80"/>
          <w:w w:val="150"/>
          <w:sz w:val="19"/>
        </w:rPr>
        <w:t xml:space="preserve"> </w:t>
      </w:r>
      <w:r>
        <w:rPr>
          <w:sz w:val="19"/>
        </w:rPr>
        <w:t>Российской</w:t>
      </w:r>
      <w:r>
        <w:rPr>
          <w:spacing w:val="80"/>
          <w:w w:val="150"/>
          <w:sz w:val="19"/>
        </w:rPr>
        <w:t xml:space="preserve"> </w:t>
      </w:r>
      <w:r>
        <w:rPr>
          <w:sz w:val="19"/>
        </w:rPr>
        <w:t>Федерации</w:t>
      </w:r>
      <w:r>
        <w:rPr>
          <w:spacing w:val="80"/>
          <w:w w:val="150"/>
          <w:sz w:val="19"/>
        </w:rPr>
        <w:t xml:space="preserve"> </w:t>
      </w:r>
      <w:r>
        <w:rPr>
          <w:sz w:val="19"/>
        </w:rPr>
        <w:t>или</w:t>
      </w:r>
      <w:r>
        <w:rPr>
          <w:spacing w:val="80"/>
          <w:w w:val="150"/>
          <w:sz w:val="19"/>
        </w:rPr>
        <w:t xml:space="preserve"> </w:t>
      </w:r>
      <w:r>
        <w:rPr>
          <w:sz w:val="19"/>
        </w:rPr>
        <w:t>законом,</w:t>
      </w:r>
      <w:r>
        <w:rPr>
          <w:spacing w:val="80"/>
          <w:w w:val="150"/>
          <w:sz w:val="19"/>
        </w:rPr>
        <w:t xml:space="preserve"> </w:t>
      </w:r>
      <w:r>
        <w:rPr>
          <w:sz w:val="19"/>
        </w:rPr>
        <w:t>для</w:t>
      </w:r>
      <w:r>
        <w:rPr>
          <w:spacing w:val="80"/>
          <w:w w:val="150"/>
          <w:sz w:val="19"/>
        </w:rPr>
        <w:t xml:space="preserve"> </w:t>
      </w:r>
      <w:r>
        <w:rPr>
          <w:sz w:val="19"/>
        </w:rPr>
        <w:t>осуществления</w:t>
      </w:r>
      <w:r>
        <w:rPr>
          <w:spacing w:val="80"/>
          <w:w w:val="150"/>
          <w:sz w:val="19"/>
        </w:rPr>
        <w:t xml:space="preserve"> </w:t>
      </w:r>
      <w:r>
        <w:rPr>
          <w:sz w:val="19"/>
        </w:rPr>
        <w:t>и</w:t>
      </w:r>
      <w:r>
        <w:rPr>
          <w:spacing w:val="80"/>
          <w:w w:val="150"/>
          <w:sz w:val="19"/>
        </w:rPr>
        <w:t xml:space="preserve"> </w:t>
      </w:r>
      <w:r>
        <w:rPr>
          <w:sz w:val="19"/>
        </w:rPr>
        <w:t>выполнения</w:t>
      </w:r>
      <w:r>
        <w:rPr>
          <w:spacing w:val="80"/>
          <w:w w:val="150"/>
          <w:sz w:val="19"/>
        </w:rPr>
        <w:t xml:space="preserve"> </w:t>
      </w:r>
      <w:r>
        <w:rPr>
          <w:sz w:val="19"/>
        </w:rPr>
        <w:t>возложенных</w:t>
      </w:r>
    </w:p>
    <w:p w14:paraId="229DE0EF" w14:textId="77777777" w:rsidR="00AF0AFB" w:rsidRDefault="00AF0AFB">
      <w:pPr>
        <w:pStyle w:val="a5"/>
        <w:spacing w:line="321" w:lineRule="auto"/>
        <w:jc w:val="left"/>
        <w:rPr>
          <w:sz w:val="19"/>
        </w:rPr>
        <w:sectPr w:rsidR="00AF0AFB">
          <w:pgSz w:w="11920" w:h="16840"/>
          <w:pgMar w:top="1420" w:right="992" w:bottom="280" w:left="1133" w:header="720" w:footer="720" w:gutter="0"/>
          <w:cols w:space="720"/>
        </w:sectPr>
      </w:pPr>
    </w:p>
    <w:p w14:paraId="1DCAE2CE" w14:textId="77777777" w:rsidR="00AF0AFB" w:rsidRDefault="00AF0A98">
      <w:pPr>
        <w:pStyle w:val="a3"/>
        <w:spacing w:before="69"/>
        <w:ind w:left="698"/>
      </w:pPr>
      <w:r>
        <w:lastRenderedPageBreak/>
        <w:t>законодательством</w:t>
      </w:r>
      <w:r>
        <w:rPr>
          <w:spacing w:val="-11"/>
        </w:rPr>
        <w:t xml:space="preserve"> </w:t>
      </w:r>
      <w:r>
        <w:t>Российской</w:t>
      </w:r>
      <w:r>
        <w:rPr>
          <w:spacing w:val="-8"/>
        </w:rPr>
        <w:t xml:space="preserve"> </w:t>
      </w:r>
      <w:r>
        <w:t>Федерации</w:t>
      </w:r>
      <w:r>
        <w:rPr>
          <w:spacing w:val="-8"/>
        </w:rPr>
        <w:t xml:space="preserve"> </w:t>
      </w:r>
      <w:r>
        <w:t>на</w:t>
      </w:r>
      <w:r>
        <w:rPr>
          <w:spacing w:val="-8"/>
        </w:rPr>
        <w:t xml:space="preserve"> </w:t>
      </w:r>
      <w:r>
        <w:t>Оператора</w:t>
      </w:r>
      <w:r>
        <w:rPr>
          <w:spacing w:val="-9"/>
        </w:rPr>
        <w:t xml:space="preserve"> </w:t>
      </w:r>
      <w:r>
        <w:t>функций,</w:t>
      </w:r>
      <w:r>
        <w:rPr>
          <w:spacing w:val="-8"/>
        </w:rPr>
        <w:t xml:space="preserve"> </w:t>
      </w:r>
      <w:r>
        <w:t>полномочий</w:t>
      </w:r>
      <w:r>
        <w:rPr>
          <w:spacing w:val="-8"/>
        </w:rPr>
        <w:t xml:space="preserve"> </w:t>
      </w:r>
      <w:r>
        <w:t>и</w:t>
      </w:r>
      <w:r>
        <w:rPr>
          <w:spacing w:val="-8"/>
        </w:rPr>
        <w:t xml:space="preserve"> </w:t>
      </w:r>
      <w:r>
        <w:rPr>
          <w:spacing w:val="-2"/>
        </w:rPr>
        <w:t>обязанностей;</w:t>
      </w:r>
    </w:p>
    <w:p w14:paraId="0B6BB23C" w14:textId="77777777" w:rsidR="00AF0AFB" w:rsidRDefault="00AF0A98">
      <w:pPr>
        <w:pStyle w:val="a5"/>
        <w:numPr>
          <w:ilvl w:val="5"/>
          <w:numId w:val="8"/>
        </w:numPr>
        <w:tabs>
          <w:tab w:val="left" w:pos="940"/>
        </w:tabs>
        <w:spacing w:before="148" w:line="333" w:lineRule="auto"/>
        <w:ind w:right="134" w:firstLine="0"/>
        <w:rPr>
          <w:sz w:val="19"/>
        </w:rPr>
      </w:pPr>
      <w:r>
        <w:rPr>
          <w:sz w:val="19"/>
        </w:rPr>
        <w:t xml:space="preserve">обработка персональных данных необходима для исполнения договора, стороной которого либо выгодоприобретателем или </w:t>
      </w:r>
      <w:proofErr w:type="gramStart"/>
      <w:r>
        <w:rPr>
          <w:sz w:val="19"/>
        </w:rPr>
        <w:t>поручителем</w:t>
      </w:r>
      <w:proofErr w:type="gramEnd"/>
      <w:r>
        <w:rPr>
          <w:sz w:val="19"/>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DA16085" w14:textId="77777777" w:rsidR="00AF0AFB" w:rsidRDefault="00AF0A98">
      <w:pPr>
        <w:pStyle w:val="a5"/>
        <w:numPr>
          <w:ilvl w:val="5"/>
          <w:numId w:val="8"/>
        </w:numPr>
        <w:tabs>
          <w:tab w:val="left" w:pos="842"/>
        </w:tabs>
        <w:spacing w:before="59" w:line="338" w:lineRule="auto"/>
        <w:ind w:right="134" w:firstLine="0"/>
        <w:rPr>
          <w:sz w:val="19"/>
        </w:rPr>
      </w:pPr>
      <w:r>
        <w:rPr>
          <w:sz w:val="19"/>
        </w:rPr>
        <w:t>обработка</w:t>
      </w:r>
      <w:r>
        <w:rPr>
          <w:spacing w:val="-3"/>
          <w:sz w:val="19"/>
        </w:rPr>
        <w:t xml:space="preserve"> </w:t>
      </w:r>
      <w:r>
        <w:rPr>
          <w:sz w:val="19"/>
        </w:rPr>
        <w:t>персональных</w:t>
      </w:r>
      <w:r>
        <w:rPr>
          <w:spacing w:val="-3"/>
          <w:sz w:val="19"/>
        </w:rPr>
        <w:t xml:space="preserve"> </w:t>
      </w:r>
      <w:r>
        <w:rPr>
          <w:sz w:val="19"/>
        </w:rPr>
        <w:t>данных</w:t>
      </w:r>
      <w:r>
        <w:rPr>
          <w:spacing w:val="-3"/>
          <w:sz w:val="19"/>
        </w:rPr>
        <w:t xml:space="preserve"> </w:t>
      </w:r>
      <w:r>
        <w:rPr>
          <w:sz w:val="19"/>
        </w:rPr>
        <w:t>необходима</w:t>
      </w:r>
      <w:r>
        <w:rPr>
          <w:spacing w:val="-3"/>
          <w:sz w:val="19"/>
        </w:rPr>
        <w:t xml:space="preserve"> </w:t>
      </w:r>
      <w:r>
        <w:rPr>
          <w:sz w:val="19"/>
        </w:rPr>
        <w:t>для</w:t>
      </w:r>
      <w:r>
        <w:rPr>
          <w:spacing w:val="-3"/>
          <w:sz w:val="19"/>
        </w:rPr>
        <w:t xml:space="preserve"> </w:t>
      </w:r>
      <w:r>
        <w:rPr>
          <w:sz w:val="19"/>
        </w:rPr>
        <w:t>осуществления</w:t>
      </w:r>
      <w:r>
        <w:rPr>
          <w:spacing w:val="-3"/>
          <w:sz w:val="19"/>
        </w:rPr>
        <w:t xml:space="preserve"> </w:t>
      </w:r>
      <w:r>
        <w:rPr>
          <w:sz w:val="19"/>
        </w:rPr>
        <w:t>прав</w:t>
      </w:r>
      <w:r>
        <w:rPr>
          <w:spacing w:val="-3"/>
          <w:sz w:val="19"/>
        </w:rPr>
        <w:t xml:space="preserve"> </w:t>
      </w:r>
      <w:r>
        <w:rPr>
          <w:sz w:val="19"/>
        </w:rPr>
        <w:t>и</w:t>
      </w:r>
      <w:r>
        <w:rPr>
          <w:spacing w:val="-3"/>
          <w:sz w:val="19"/>
        </w:rPr>
        <w:t xml:space="preserve"> </w:t>
      </w:r>
      <w:r>
        <w:rPr>
          <w:sz w:val="19"/>
        </w:rPr>
        <w:t>законных</w:t>
      </w:r>
      <w:r>
        <w:rPr>
          <w:spacing w:val="-3"/>
          <w:sz w:val="19"/>
        </w:rPr>
        <w:t xml:space="preserve"> </w:t>
      </w:r>
      <w:r>
        <w:rPr>
          <w:sz w:val="19"/>
        </w:rPr>
        <w:t>интересов</w:t>
      </w:r>
      <w:r>
        <w:rPr>
          <w:spacing w:val="-3"/>
          <w:sz w:val="19"/>
        </w:rPr>
        <w:t xml:space="preserve"> </w:t>
      </w:r>
      <w:r>
        <w:rPr>
          <w:sz w:val="19"/>
        </w:rPr>
        <w:t>Оператора</w:t>
      </w:r>
      <w:r>
        <w:rPr>
          <w:spacing w:val="-3"/>
          <w:sz w:val="19"/>
        </w:rPr>
        <w:t xml:space="preserve"> </w:t>
      </w:r>
      <w:r>
        <w:rPr>
          <w:sz w:val="19"/>
        </w:rPr>
        <w:t>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7300950C" w14:textId="77777777" w:rsidR="00AF0AFB" w:rsidRDefault="00AF0A98">
      <w:pPr>
        <w:pStyle w:val="a5"/>
        <w:numPr>
          <w:ilvl w:val="5"/>
          <w:numId w:val="8"/>
        </w:numPr>
        <w:tabs>
          <w:tab w:val="left" w:pos="938"/>
        </w:tabs>
        <w:spacing w:before="42" w:line="338" w:lineRule="auto"/>
        <w:ind w:right="134" w:firstLine="0"/>
        <w:rPr>
          <w:sz w:val="19"/>
        </w:rPr>
      </w:pPr>
      <w:r>
        <w:rPr>
          <w:sz w:val="19"/>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7862D92E" w14:textId="77777777" w:rsidR="00AF0AFB" w:rsidRDefault="00AF0A98">
      <w:pPr>
        <w:pStyle w:val="a5"/>
        <w:numPr>
          <w:ilvl w:val="5"/>
          <w:numId w:val="8"/>
        </w:numPr>
        <w:tabs>
          <w:tab w:val="left" w:pos="936"/>
        </w:tabs>
        <w:spacing w:before="57" w:line="338" w:lineRule="auto"/>
        <w:ind w:right="134" w:firstLine="0"/>
        <w:rPr>
          <w:sz w:val="19"/>
        </w:rPr>
      </w:pPr>
      <w:r>
        <w:rPr>
          <w:sz w:val="19"/>
        </w:rPr>
        <w:t>осуществляется обработка персональных данных, подлежащих опубликованию или обязательному раскрытию в соответствии с федеральным законом.</w:t>
      </w:r>
    </w:p>
    <w:p w14:paraId="0332A23D" w14:textId="77777777" w:rsidR="00AF0AFB" w:rsidRDefault="00AF0A98">
      <w:pPr>
        <w:pStyle w:val="2"/>
        <w:numPr>
          <w:ilvl w:val="4"/>
          <w:numId w:val="8"/>
        </w:numPr>
        <w:tabs>
          <w:tab w:val="left" w:pos="1173"/>
        </w:tabs>
        <w:spacing w:before="116"/>
        <w:ind w:left="1173" w:hanging="475"/>
        <w:jc w:val="both"/>
      </w:pPr>
      <w:r>
        <w:t>Поручение</w:t>
      </w:r>
      <w:r>
        <w:rPr>
          <w:spacing w:val="-3"/>
        </w:rPr>
        <w:t xml:space="preserve"> </w:t>
      </w:r>
      <w:r>
        <w:t>обработки</w:t>
      </w:r>
      <w:r>
        <w:rPr>
          <w:spacing w:val="-3"/>
        </w:rPr>
        <w:t xml:space="preserve"> </w:t>
      </w:r>
      <w:r>
        <w:t>персональных</w:t>
      </w:r>
      <w:r>
        <w:rPr>
          <w:spacing w:val="-2"/>
        </w:rPr>
        <w:t xml:space="preserve"> данных.</w:t>
      </w:r>
    </w:p>
    <w:p w14:paraId="4886C09F" w14:textId="77777777" w:rsidR="00AF0AFB" w:rsidRDefault="00AF0A98">
      <w:pPr>
        <w:pStyle w:val="a3"/>
        <w:spacing w:before="192" w:line="338" w:lineRule="auto"/>
        <w:ind w:right="134" w:firstLine="691"/>
      </w:pPr>
      <w:r>
        <w:t>Общество</w:t>
      </w:r>
      <w:r>
        <w:rPr>
          <w:spacing w:val="-4"/>
        </w:rPr>
        <w:t xml:space="preserve"> </w:t>
      </w:r>
      <w:r>
        <w:t>вправе</w:t>
      </w:r>
      <w:r>
        <w:rPr>
          <w:spacing w:val="-4"/>
        </w:rPr>
        <w:t xml:space="preserve"> </w:t>
      </w:r>
      <w:r>
        <w:t>поручить</w:t>
      </w:r>
      <w:r>
        <w:rPr>
          <w:spacing w:val="-4"/>
        </w:rPr>
        <w:t xml:space="preserve"> </w:t>
      </w:r>
      <w:r>
        <w:t>обработку</w:t>
      </w:r>
      <w:r>
        <w:rPr>
          <w:spacing w:val="-4"/>
        </w:rPr>
        <w:t xml:space="preserve"> </w:t>
      </w:r>
      <w:r>
        <w:t>персональных</w:t>
      </w:r>
      <w:r>
        <w:rPr>
          <w:spacing w:val="-4"/>
        </w:rPr>
        <w:t xml:space="preserve"> </w:t>
      </w:r>
      <w:r>
        <w:t>данных</w:t>
      </w:r>
      <w:r>
        <w:rPr>
          <w:spacing w:val="-4"/>
        </w:rPr>
        <w:t xml:space="preserve"> </w:t>
      </w:r>
      <w:r>
        <w:t>другому</w:t>
      </w:r>
      <w:r>
        <w:rPr>
          <w:spacing w:val="-4"/>
        </w:rPr>
        <w:t xml:space="preserve"> </w:t>
      </w:r>
      <w:r>
        <w:t>лицу</w:t>
      </w:r>
      <w:r>
        <w:rPr>
          <w:spacing w:val="-4"/>
        </w:rPr>
        <w:t xml:space="preserve"> </w:t>
      </w:r>
      <w:r>
        <w:t>с</w:t>
      </w:r>
      <w:r>
        <w:rPr>
          <w:spacing w:val="-4"/>
        </w:rPr>
        <w:t xml:space="preserve"> </w:t>
      </w:r>
      <w:r>
        <w:t>согласия</w:t>
      </w:r>
      <w:r>
        <w:rPr>
          <w:spacing w:val="-4"/>
        </w:rPr>
        <w:t xml:space="preserve"> </w:t>
      </w:r>
      <w:r>
        <w:t>субъекта</w:t>
      </w:r>
      <w:r>
        <w:rPr>
          <w:spacing w:val="-4"/>
        </w:rPr>
        <w:t xml:space="preserve"> </w:t>
      </w:r>
      <w:r>
        <w:t>персональных данных, если иное не предусмотрено федеральным законом, на основании заключаемого с этим лицом договора, в</w:t>
      </w:r>
      <w:r>
        <w:rPr>
          <w:spacing w:val="40"/>
        </w:rPr>
        <w:t xml:space="preserve"> </w:t>
      </w:r>
      <w:r>
        <w:t>том числе государственного или муниципального контракта, либо путём принятия соответствующего акта (далее — поручение Оператора).</w:t>
      </w:r>
    </w:p>
    <w:p w14:paraId="74987205" w14:textId="77777777" w:rsidR="00AF0AFB" w:rsidRDefault="00AF0A98">
      <w:pPr>
        <w:pStyle w:val="a3"/>
        <w:spacing w:before="115" w:line="333" w:lineRule="auto"/>
        <w:ind w:right="134" w:firstLine="691"/>
      </w:pPr>
      <w:r>
        <w:t>Лицо, осуществляющее обработку персональных данных по поручению Общества, обязано соблюдать принципы и правила обработки персональных данных, предусмотренные Федеральным законом №</w:t>
      </w:r>
      <w:r>
        <w:rPr>
          <w:spacing w:val="40"/>
        </w:rPr>
        <w:t xml:space="preserve"> </w:t>
      </w:r>
      <w:r>
        <w:t>152-ФЗ. В поручении Оператора определяются перечень действий (операций) с персональными данными, которые будут совершаться лицом, осуществляющим обработку персональных данных, и цели обработки, устанавливается обязанность такого лица соблюдать конфиденциальность персональных данных и обеспечивать безопасность персональных данных при их обработке, а также указываются требования к защите обрабатываемых персональных данных в соответствии со статьёй 19 Федерального закона № 152-ФЗ.</w:t>
      </w:r>
    </w:p>
    <w:p w14:paraId="175B2DFE" w14:textId="77777777" w:rsidR="00AF0AFB" w:rsidRDefault="00AF0A98">
      <w:pPr>
        <w:pStyle w:val="a3"/>
        <w:spacing w:before="115" w:line="338" w:lineRule="auto"/>
        <w:ind w:right="134" w:firstLine="691"/>
      </w:pPr>
      <w:r>
        <w:t>Лицо, осуществляющее обработку персональных данных по поручению Общества, не обязано получать согласие субъекта персональных данных на обработку его персональных данных.</w:t>
      </w:r>
    </w:p>
    <w:p w14:paraId="20002CA3" w14:textId="77777777" w:rsidR="00AF0AFB" w:rsidRDefault="00AF0A98">
      <w:pPr>
        <w:pStyle w:val="a3"/>
        <w:spacing w:before="116" w:line="328" w:lineRule="auto"/>
        <w:ind w:right="134" w:firstLine="691"/>
      </w:pPr>
      <w:r>
        <w:t>В случае если Общество поручает обработку персональных данных другому лицу, ответственность перед субъектом персональных данных за действия указанного лица несёт Общество. Лицо, осуществляющее обработку персональных данных по поручению Общества, несёт ответственность перед Обществом.</w:t>
      </w:r>
    </w:p>
    <w:p w14:paraId="41BD2801" w14:textId="77777777" w:rsidR="00AF0AFB" w:rsidRDefault="00AF0A98">
      <w:pPr>
        <w:pStyle w:val="2"/>
        <w:numPr>
          <w:ilvl w:val="4"/>
          <w:numId w:val="8"/>
        </w:numPr>
        <w:tabs>
          <w:tab w:val="left" w:pos="1173"/>
        </w:tabs>
        <w:spacing w:before="127"/>
        <w:ind w:left="1173" w:hanging="475"/>
        <w:jc w:val="both"/>
      </w:pPr>
      <w:r>
        <w:t>Передача</w:t>
      </w:r>
      <w:r>
        <w:rPr>
          <w:spacing w:val="-5"/>
        </w:rPr>
        <w:t xml:space="preserve"> </w:t>
      </w:r>
      <w:r>
        <w:t>персональных</w:t>
      </w:r>
      <w:r>
        <w:rPr>
          <w:spacing w:val="-5"/>
        </w:rPr>
        <w:t xml:space="preserve"> </w:t>
      </w:r>
      <w:r>
        <w:rPr>
          <w:spacing w:val="-2"/>
        </w:rPr>
        <w:t>данных.</w:t>
      </w:r>
    </w:p>
    <w:p w14:paraId="10B49073" w14:textId="77777777" w:rsidR="00AF0AFB" w:rsidRDefault="00AF0A98">
      <w:pPr>
        <w:pStyle w:val="a3"/>
        <w:spacing w:before="206" w:line="338" w:lineRule="auto"/>
        <w:ind w:right="134" w:firstLine="691"/>
      </w:pPr>
      <w:r>
        <w:t>Общество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7A163655" w14:textId="77777777" w:rsidR="00AF0AFB" w:rsidRDefault="00AF0A98">
      <w:pPr>
        <w:pStyle w:val="a3"/>
        <w:spacing w:before="116"/>
        <w:ind w:left="698"/>
      </w:pPr>
      <w:r>
        <w:t>Общество</w:t>
      </w:r>
      <w:r>
        <w:rPr>
          <w:spacing w:val="-2"/>
        </w:rPr>
        <w:t xml:space="preserve"> </w:t>
      </w:r>
      <w:r>
        <w:t>вправе</w:t>
      </w:r>
      <w:r>
        <w:rPr>
          <w:spacing w:val="-1"/>
        </w:rPr>
        <w:t xml:space="preserve"> </w:t>
      </w:r>
      <w:r>
        <w:t>передавать</w:t>
      </w:r>
      <w:r>
        <w:rPr>
          <w:spacing w:val="-1"/>
        </w:rPr>
        <w:t xml:space="preserve"> </w:t>
      </w:r>
      <w:r>
        <w:t>персональные</w:t>
      </w:r>
      <w:r>
        <w:rPr>
          <w:spacing w:val="-1"/>
        </w:rPr>
        <w:t xml:space="preserve"> </w:t>
      </w:r>
      <w:r>
        <w:t>данные</w:t>
      </w:r>
      <w:r>
        <w:rPr>
          <w:spacing w:val="-2"/>
        </w:rPr>
        <w:t xml:space="preserve"> </w:t>
      </w:r>
      <w:r>
        <w:t>третьим</w:t>
      </w:r>
      <w:r>
        <w:rPr>
          <w:spacing w:val="-1"/>
        </w:rPr>
        <w:t xml:space="preserve"> </w:t>
      </w:r>
      <w:r>
        <w:t>лицам</w:t>
      </w:r>
      <w:r>
        <w:rPr>
          <w:spacing w:val="-1"/>
        </w:rPr>
        <w:t xml:space="preserve"> </w:t>
      </w:r>
      <w:r>
        <w:t>в</w:t>
      </w:r>
      <w:r>
        <w:rPr>
          <w:spacing w:val="-1"/>
        </w:rPr>
        <w:t xml:space="preserve"> </w:t>
      </w:r>
      <w:r>
        <w:t>следующих</w:t>
      </w:r>
      <w:r>
        <w:rPr>
          <w:spacing w:val="-1"/>
        </w:rPr>
        <w:t xml:space="preserve"> </w:t>
      </w:r>
      <w:r>
        <w:rPr>
          <w:spacing w:val="-2"/>
        </w:rPr>
        <w:t>случаях:</w:t>
      </w:r>
    </w:p>
    <w:p w14:paraId="412F61AD" w14:textId="77777777" w:rsidR="00AF0AFB" w:rsidRDefault="00AF0A98">
      <w:pPr>
        <w:pStyle w:val="a5"/>
        <w:numPr>
          <w:ilvl w:val="5"/>
          <w:numId w:val="8"/>
        </w:numPr>
        <w:tabs>
          <w:tab w:val="left" w:pos="840"/>
        </w:tabs>
        <w:spacing w:before="191"/>
        <w:ind w:left="840" w:hanging="142"/>
        <w:rPr>
          <w:sz w:val="19"/>
        </w:rPr>
      </w:pPr>
      <w:r>
        <w:rPr>
          <w:sz w:val="19"/>
        </w:rPr>
        <w:t>субъект</w:t>
      </w:r>
      <w:r>
        <w:rPr>
          <w:spacing w:val="-3"/>
          <w:sz w:val="19"/>
        </w:rPr>
        <w:t xml:space="preserve"> </w:t>
      </w:r>
      <w:r>
        <w:rPr>
          <w:sz w:val="19"/>
        </w:rPr>
        <w:t>персональных</w:t>
      </w:r>
      <w:r>
        <w:rPr>
          <w:spacing w:val="-3"/>
          <w:sz w:val="19"/>
        </w:rPr>
        <w:t xml:space="preserve"> </w:t>
      </w:r>
      <w:r>
        <w:rPr>
          <w:sz w:val="19"/>
        </w:rPr>
        <w:t>данных</w:t>
      </w:r>
      <w:r>
        <w:rPr>
          <w:spacing w:val="-3"/>
          <w:sz w:val="19"/>
        </w:rPr>
        <w:t xml:space="preserve"> </w:t>
      </w:r>
      <w:r>
        <w:rPr>
          <w:sz w:val="19"/>
        </w:rPr>
        <w:t>выразил</w:t>
      </w:r>
      <w:r>
        <w:rPr>
          <w:spacing w:val="-3"/>
          <w:sz w:val="19"/>
        </w:rPr>
        <w:t xml:space="preserve"> </w:t>
      </w:r>
      <w:r>
        <w:rPr>
          <w:sz w:val="19"/>
        </w:rPr>
        <w:t>согласие</w:t>
      </w:r>
      <w:r>
        <w:rPr>
          <w:spacing w:val="-3"/>
          <w:sz w:val="19"/>
        </w:rPr>
        <w:t xml:space="preserve"> </w:t>
      </w:r>
      <w:r>
        <w:rPr>
          <w:sz w:val="19"/>
        </w:rPr>
        <w:t>на</w:t>
      </w:r>
      <w:r>
        <w:rPr>
          <w:spacing w:val="-3"/>
          <w:sz w:val="19"/>
        </w:rPr>
        <w:t xml:space="preserve"> </w:t>
      </w:r>
      <w:r>
        <w:rPr>
          <w:sz w:val="19"/>
        </w:rPr>
        <w:t>такие</w:t>
      </w:r>
      <w:r>
        <w:rPr>
          <w:spacing w:val="-3"/>
          <w:sz w:val="19"/>
        </w:rPr>
        <w:t xml:space="preserve"> </w:t>
      </w:r>
      <w:r>
        <w:rPr>
          <w:spacing w:val="-2"/>
          <w:sz w:val="19"/>
        </w:rPr>
        <w:t>действия;</w:t>
      </w:r>
    </w:p>
    <w:p w14:paraId="51C2FAFF" w14:textId="77777777" w:rsidR="00AF0AFB" w:rsidRDefault="00AF0A98">
      <w:pPr>
        <w:pStyle w:val="a5"/>
        <w:numPr>
          <w:ilvl w:val="5"/>
          <w:numId w:val="8"/>
        </w:numPr>
        <w:tabs>
          <w:tab w:val="left" w:pos="866"/>
        </w:tabs>
        <w:spacing w:before="148" w:line="338" w:lineRule="auto"/>
        <w:ind w:right="134" w:firstLine="0"/>
        <w:rPr>
          <w:sz w:val="19"/>
        </w:rPr>
      </w:pPr>
      <w:r>
        <w:rPr>
          <w:sz w:val="19"/>
        </w:rPr>
        <w:t xml:space="preserve">передача предусмотрена российским или иным применимым законодательством в рамках установленной </w:t>
      </w:r>
      <w:r>
        <w:rPr>
          <w:spacing w:val="-2"/>
          <w:sz w:val="19"/>
        </w:rPr>
        <w:t>процедуры;</w:t>
      </w:r>
    </w:p>
    <w:p w14:paraId="4023D79D" w14:textId="77777777" w:rsidR="00AF0AFB" w:rsidRDefault="00AF0A98">
      <w:pPr>
        <w:pStyle w:val="a5"/>
        <w:numPr>
          <w:ilvl w:val="5"/>
          <w:numId w:val="8"/>
        </w:numPr>
        <w:tabs>
          <w:tab w:val="left" w:pos="840"/>
        </w:tabs>
        <w:spacing w:before="57"/>
        <w:ind w:left="840" w:hanging="142"/>
        <w:rPr>
          <w:sz w:val="19"/>
        </w:rPr>
      </w:pPr>
      <w:r>
        <w:rPr>
          <w:sz w:val="19"/>
        </w:rPr>
        <w:t>передача</w:t>
      </w:r>
      <w:r>
        <w:rPr>
          <w:spacing w:val="-9"/>
          <w:sz w:val="19"/>
        </w:rPr>
        <w:t xml:space="preserve"> </w:t>
      </w:r>
      <w:r>
        <w:rPr>
          <w:sz w:val="19"/>
        </w:rPr>
        <w:t>необходима</w:t>
      </w:r>
      <w:r>
        <w:rPr>
          <w:spacing w:val="-8"/>
          <w:sz w:val="19"/>
        </w:rPr>
        <w:t xml:space="preserve"> </w:t>
      </w:r>
      <w:r>
        <w:rPr>
          <w:sz w:val="19"/>
        </w:rPr>
        <w:t>для</w:t>
      </w:r>
      <w:r>
        <w:rPr>
          <w:spacing w:val="-8"/>
          <w:sz w:val="19"/>
        </w:rPr>
        <w:t xml:space="preserve"> </w:t>
      </w:r>
      <w:r>
        <w:rPr>
          <w:sz w:val="19"/>
        </w:rPr>
        <w:t>исполнения</w:t>
      </w:r>
      <w:r>
        <w:rPr>
          <w:spacing w:val="-8"/>
          <w:sz w:val="19"/>
        </w:rPr>
        <w:t xml:space="preserve"> </w:t>
      </w:r>
      <w:r>
        <w:rPr>
          <w:sz w:val="19"/>
        </w:rPr>
        <w:t>договора</w:t>
      </w:r>
      <w:r>
        <w:rPr>
          <w:spacing w:val="-8"/>
          <w:sz w:val="19"/>
        </w:rPr>
        <w:t xml:space="preserve"> </w:t>
      </w:r>
      <w:r>
        <w:rPr>
          <w:sz w:val="19"/>
        </w:rPr>
        <w:t>с</w:t>
      </w:r>
      <w:r>
        <w:rPr>
          <w:spacing w:val="-8"/>
          <w:sz w:val="19"/>
        </w:rPr>
        <w:t xml:space="preserve"> </w:t>
      </w:r>
      <w:r>
        <w:rPr>
          <w:sz w:val="19"/>
        </w:rPr>
        <w:t>субъектом</w:t>
      </w:r>
      <w:r>
        <w:rPr>
          <w:spacing w:val="-8"/>
          <w:sz w:val="19"/>
        </w:rPr>
        <w:t xml:space="preserve"> </w:t>
      </w:r>
      <w:r>
        <w:rPr>
          <w:sz w:val="19"/>
        </w:rPr>
        <w:t>персональных</w:t>
      </w:r>
      <w:r>
        <w:rPr>
          <w:spacing w:val="-8"/>
          <w:sz w:val="19"/>
        </w:rPr>
        <w:t xml:space="preserve"> </w:t>
      </w:r>
      <w:r>
        <w:rPr>
          <w:spacing w:val="-2"/>
          <w:sz w:val="19"/>
        </w:rPr>
        <w:t>данных;</w:t>
      </w:r>
    </w:p>
    <w:p w14:paraId="3A1366BF" w14:textId="77777777" w:rsidR="00AF0AFB" w:rsidRDefault="00AF0A98">
      <w:pPr>
        <w:pStyle w:val="a5"/>
        <w:numPr>
          <w:ilvl w:val="5"/>
          <w:numId w:val="8"/>
        </w:numPr>
        <w:tabs>
          <w:tab w:val="left" w:pos="955"/>
        </w:tabs>
        <w:spacing w:before="133" w:line="338" w:lineRule="auto"/>
        <w:ind w:right="134" w:firstLine="0"/>
        <w:rPr>
          <w:sz w:val="19"/>
        </w:rPr>
      </w:pPr>
      <w:r>
        <w:rPr>
          <w:sz w:val="19"/>
        </w:rPr>
        <w:t>передача осуществляется в целях обеспечения функционирования сервиса (хостинг-провайдеры, платёжные системы) на основании договоров, содержащих условия о конфиденциальности и защите персональных данных.</w:t>
      </w:r>
    </w:p>
    <w:p w14:paraId="15597685" w14:textId="77777777" w:rsidR="00AF0AFB" w:rsidRDefault="00AF0AFB">
      <w:pPr>
        <w:pStyle w:val="a5"/>
        <w:spacing w:line="338" w:lineRule="auto"/>
        <w:rPr>
          <w:sz w:val="19"/>
        </w:rPr>
        <w:sectPr w:rsidR="00AF0AFB">
          <w:pgSz w:w="11920" w:h="16840"/>
          <w:pgMar w:top="1080" w:right="992" w:bottom="280" w:left="1133" w:header="720" w:footer="720" w:gutter="0"/>
          <w:cols w:space="720"/>
        </w:sectPr>
      </w:pPr>
    </w:p>
    <w:p w14:paraId="24248A95" w14:textId="77777777" w:rsidR="00AF0AFB" w:rsidRDefault="00AF0A98">
      <w:pPr>
        <w:pStyle w:val="2"/>
        <w:numPr>
          <w:ilvl w:val="3"/>
          <w:numId w:val="8"/>
        </w:numPr>
        <w:tabs>
          <w:tab w:val="left" w:pos="339"/>
        </w:tabs>
        <w:spacing w:before="69"/>
        <w:ind w:left="339" w:hanging="333"/>
      </w:pPr>
      <w:bookmarkStart w:id="12" w:name="_TOC_250009"/>
      <w:r>
        <w:lastRenderedPageBreak/>
        <w:t>Конфиденциальность</w:t>
      </w:r>
      <w:r>
        <w:rPr>
          <w:spacing w:val="-6"/>
        </w:rPr>
        <w:t xml:space="preserve"> </w:t>
      </w:r>
      <w:r>
        <w:t>персональных</w:t>
      </w:r>
      <w:r>
        <w:rPr>
          <w:spacing w:val="-4"/>
        </w:rPr>
        <w:t xml:space="preserve"> </w:t>
      </w:r>
      <w:bookmarkEnd w:id="12"/>
      <w:r>
        <w:rPr>
          <w:spacing w:val="-2"/>
        </w:rPr>
        <w:t>данных</w:t>
      </w:r>
    </w:p>
    <w:p w14:paraId="28E54DCC" w14:textId="77777777" w:rsidR="00AF0AFB" w:rsidRDefault="00AF0A98">
      <w:pPr>
        <w:pStyle w:val="a3"/>
        <w:spacing w:before="191" w:line="328" w:lineRule="auto"/>
        <w:ind w:right="134" w:firstLine="691"/>
      </w:pPr>
      <w:r>
        <w:t>Общество и иные лица, получившие доступ к персональным данным, обязаны не раскрывать третьим лицам</w:t>
      </w:r>
      <w:r>
        <w:rPr>
          <w:spacing w:val="40"/>
        </w:rPr>
        <w:t xml:space="preserve"> </w:t>
      </w:r>
      <w:r>
        <w:t>и не распространять персональные данные без согласия субъекта персональных данных, если иное не предусмотрено федеральным законом.</w:t>
      </w:r>
    </w:p>
    <w:p w14:paraId="7FE65283" w14:textId="77777777" w:rsidR="00AF0AFB" w:rsidRDefault="00AF0A98">
      <w:pPr>
        <w:pStyle w:val="a3"/>
        <w:spacing w:before="127" w:line="338" w:lineRule="auto"/>
        <w:ind w:right="134" w:firstLine="691"/>
      </w:pPr>
      <w:r>
        <w:t>Все работники Общества, имеющие доступ к персональным данным, ознакомлены с настоящей Политикой и дали обязательство о неразглашении информации, содержащей персональные данные.</w:t>
      </w:r>
    </w:p>
    <w:p w14:paraId="41F86FC3" w14:textId="77777777" w:rsidR="00AF0AFB" w:rsidRDefault="00AF0AFB">
      <w:pPr>
        <w:pStyle w:val="a3"/>
        <w:ind w:left="0"/>
        <w:jc w:val="left"/>
      </w:pPr>
    </w:p>
    <w:p w14:paraId="72E47590" w14:textId="77777777" w:rsidR="00AF0AFB" w:rsidRDefault="00AF0A98">
      <w:pPr>
        <w:pStyle w:val="2"/>
        <w:numPr>
          <w:ilvl w:val="3"/>
          <w:numId w:val="8"/>
        </w:numPr>
        <w:tabs>
          <w:tab w:val="left" w:pos="339"/>
        </w:tabs>
        <w:spacing w:before="1"/>
        <w:ind w:left="339" w:hanging="333"/>
      </w:pPr>
      <w:bookmarkStart w:id="13" w:name="_TOC_250008"/>
      <w:r>
        <w:t>Общедоступные</w:t>
      </w:r>
      <w:r>
        <w:rPr>
          <w:spacing w:val="-5"/>
        </w:rPr>
        <w:t xml:space="preserve"> </w:t>
      </w:r>
      <w:r>
        <w:t>источники</w:t>
      </w:r>
      <w:r>
        <w:rPr>
          <w:spacing w:val="-4"/>
        </w:rPr>
        <w:t xml:space="preserve"> </w:t>
      </w:r>
      <w:r>
        <w:t>персональных</w:t>
      </w:r>
      <w:r>
        <w:rPr>
          <w:spacing w:val="-4"/>
        </w:rPr>
        <w:t xml:space="preserve"> </w:t>
      </w:r>
      <w:bookmarkEnd w:id="13"/>
      <w:r>
        <w:rPr>
          <w:spacing w:val="-2"/>
        </w:rPr>
        <w:t>данных</w:t>
      </w:r>
    </w:p>
    <w:p w14:paraId="417EFA77" w14:textId="77777777" w:rsidR="00AF0AFB" w:rsidRDefault="00AF0A98">
      <w:pPr>
        <w:pStyle w:val="a3"/>
        <w:spacing w:before="191"/>
        <w:ind w:left="698"/>
        <w:jc w:val="left"/>
      </w:pPr>
      <w:r>
        <w:t>Общество</w:t>
      </w:r>
      <w:r>
        <w:rPr>
          <w:spacing w:val="9"/>
        </w:rPr>
        <w:t xml:space="preserve"> </w:t>
      </w:r>
      <w:r>
        <w:t>не</w:t>
      </w:r>
      <w:r>
        <w:rPr>
          <w:spacing w:val="12"/>
        </w:rPr>
        <w:t xml:space="preserve"> </w:t>
      </w:r>
      <w:r>
        <w:t>создаёт</w:t>
      </w:r>
      <w:r>
        <w:rPr>
          <w:spacing w:val="12"/>
        </w:rPr>
        <w:t xml:space="preserve"> </w:t>
      </w:r>
      <w:r>
        <w:t>общедоступные</w:t>
      </w:r>
      <w:r>
        <w:rPr>
          <w:spacing w:val="11"/>
        </w:rPr>
        <w:t xml:space="preserve"> </w:t>
      </w:r>
      <w:r>
        <w:t>источники</w:t>
      </w:r>
      <w:r>
        <w:rPr>
          <w:spacing w:val="12"/>
        </w:rPr>
        <w:t xml:space="preserve"> </w:t>
      </w:r>
      <w:r>
        <w:t>персональных</w:t>
      </w:r>
      <w:r>
        <w:rPr>
          <w:spacing w:val="12"/>
        </w:rPr>
        <w:t xml:space="preserve"> </w:t>
      </w:r>
      <w:r>
        <w:t>данных</w:t>
      </w:r>
      <w:r>
        <w:rPr>
          <w:spacing w:val="12"/>
        </w:rPr>
        <w:t xml:space="preserve"> </w:t>
      </w:r>
      <w:r>
        <w:t>(в</w:t>
      </w:r>
      <w:r>
        <w:rPr>
          <w:spacing w:val="11"/>
        </w:rPr>
        <w:t xml:space="preserve"> </w:t>
      </w:r>
      <w:r>
        <w:t>том</w:t>
      </w:r>
      <w:r>
        <w:rPr>
          <w:spacing w:val="12"/>
        </w:rPr>
        <w:t xml:space="preserve"> </w:t>
      </w:r>
      <w:r>
        <w:t>числе</w:t>
      </w:r>
      <w:r>
        <w:rPr>
          <w:spacing w:val="12"/>
        </w:rPr>
        <w:t xml:space="preserve"> </w:t>
      </w:r>
      <w:r>
        <w:t>справочники,</w:t>
      </w:r>
      <w:r>
        <w:rPr>
          <w:spacing w:val="12"/>
        </w:rPr>
        <w:t xml:space="preserve"> </w:t>
      </w:r>
      <w:r>
        <w:rPr>
          <w:spacing w:val="-2"/>
        </w:rPr>
        <w:t>адресные</w:t>
      </w:r>
    </w:p>
    <w:p w14:paraId="3F5B8976" w14:textId="77777777" w:rsidR="00AF0AFB" w:rsidRDefault="00AF0A98">
      <w:pPr>
        <w:pStyle w:val="a3"/>
        <w:spacing w:before="89"/>
        <w:jc w:val="left"/>
      </w:pPr>
      <w:r>
        <w:rPr>
          <w:spacing w:val="-2"/>
        </w:rPr>
        <w:t>книги).</w:t>
      </w:r>
    </w:p>
    <w:p w14:paraId="35B552BA" w14:textId="77777777" w:rsidR="00AF0AFB" w:rsidRDefault="00AF0AFB">
      <w:pPr>
        <w:pStyle w:val="a3"/>
        <w:spacing w:before="105"/>
        <w:ind w:left="0"/>
        <w:jc w:val="left"/>
      </w:pPr>
    </w:p>
    <w:p w14:paraId="083381C4" w14:textId="77777777" w:rsidR="00AF0AFB" w:rsidRDefault="00AF0A98">
      <w:pPr>
        <w:pStyle w:val="2"/>
        <w:numPr>
          <w:ilvl w:val="3"/>
          <w:numId w:val="8"/>
        </w:numPr>
        <w:tabs>
          <w:tab w:val="left" w:pos="339"/>
        </w:tabs>
        <w:ind w:left="339" w:hanging="333"/>
      </w:pPr>
      <w:bookmarkStart w:id="14" w:name="_TOC_250007"/>
      <w:r>
        <w:t>Согласие</w:t>
      </w:r>
      <w:r>
        <w:rPr>
          <w:spacing w:val="-4"/>
        </w:rPr>
        <w:t xml:space="preserve"> </w:t>
      </w:r>
      <w:r>
        <w:t>субъекта</w:t>
      </w:r>
      <w:r>
        <w:rPr>
          <w:spacing w:val="-4"/>
        </w:rPr>
        <w:t xml:space="preserve"> </w:t>
      </w:r>
      <w:r>
        <w:t>персональных</w:t>
      </w:r>
      <w:r>
        <w:rPr>
          <w:spacing w:val="-3"/>
        </w:rPr>
        <w:t xml:space="preserve"> </w:t>
      </w:r>
      <w:r>
        <w:t>данных</w:t>
      </w:r>
      <w:r>
        <w:rPr>
          <w:spacing w:val="-4"/>
        </w:rPr>
        <w:t xml:space="preserve"> </w:t>
      </w:r>
      <w:r>
        <w:t>на</w:t>
      </w:r>
      <w:r>
        <w:rPr>
          <w:spacing w:val="-3"/>
        </w:rPr>
        <w:t xml:space="preserve"> </w:t>
      </w:r>
      <w:bookmarkEnd w:id="14"/>
      <w:r>
        <w:rPr>
          <w:spacing w:val="-2"/>
        </w:rPr>
        <w:t>обработку</w:t>
      </w:r>
    </w:p>
    <w:p w14:paraId="3B05E7AA" w14:textId="77777777" w:rsidR="00AF0AFB" w:rsidRDefault="00AF0A98">
      <w:pPr>
        <w:pStyle w:val="a3"/>
        <w:spacing w:before="177" w:line="338" w:lineRule="auto"/>
        <w:ind w:right="134" w:firstLine="691"/>
      </w:pPr>
      <w:r>
        <w:t>Субъект персональных данных принимает решение о предоставлении его персональных данных и даёт согласие на их обработку свободно, своей волей и в своём интересе. Согласие на обработку персональных данных должно быть конкретным, предметным, информированным, сознательным и однозначным.</w:t>
      </w:r>
    </w:p>
    <w:p w14:paraId="6C9525B8" w14:textId="77777777" w:rsidR="00AF0AFB" w:rsidRDefault="00AF0A98">
      <w:pPr>
        <w:pStyle w:val="a3"/>
        <w:spacing w:before="101" w:line="338" w:lineRule="auto"/>
        <w:ind w:right="134" w:firstLine="691"/>
      </w:pPr>
      <w:r>
        <w:t>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Обществом.</w:t>
      </w:r>
    </w:p>
    <w:p w14:paraId="30D4F031" w14:textId="77777777" w:rsidR="00AF0AFB" w:rsidRDefault="00AF0A98">
      <w:pPr>
        <w:pStyle w:val="a3"/>
        <w:spacing w:before="99" w:line="338" w:lineRule="auto"/>
        <w:ind w:right="134" w:firstLine="691"/>
      </w:pPr>
      <w: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 152-ФЗ.</w:t>
      </w:r>
    </w:p>
    <w:p w14:paraId="740F5473" w14:textId="77777777" w:rsidR="00AF0AFB" w:rsidRDefault="00AF0A98">
      <w:pPr>
        <w:pStyle w:val="a3"/>
        <w:spacing w:before="115" w:line="328" w:lineRule="auto"/>
        <w:ind w:right="134" w:firstLine="691"/>
      </w:pP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2–11 части 1 статьи 6, части 2 статьи 10 и части 2 статьи 11 Федерального закона № 152-ФЗ, возлагается на Общество.</w:t>
      </w:r>
    </w:p>
    <w:p w14:paraId="0B27B904" w14:textId="77777777" w:rsidR="00AF0AFB" w:rsidRDefault="00AF0A98">
      <w:pPr>
        <w:pStyle w:val="a3"/>
        <w:spacing w:before="127" w:line="338" w:lineRule="auto"/>
        <w:ind w:right="134" w:firstLine="691"/>
      </w:pPr>
      <w:r>
        <w:t>В случаях, предусмотренных Федеральным законом № 152-ФЗ, письменное согласие субъекта персональных данных на обработку его персональных данных должно включать в себя, в частности (часть 4 статьи 9 Федерального закона № 152-ФЗ):</w:t>
      </w:r>
    </w:p>
    <w:p w14:paraId="0DF17E09" w14:textId="77777777" w:rsidR="00AF0AFB" w:rsidRDefault="00AF0A98">
      <w:pPr>
        <w:pStyle w:val="a5"/>
        <w:numPr>
          <w:ilvl w:val="0"/>
          <w:numId w:val="5"/>
        </w:numPr>
        <w:tabs>
          <w:tab w:val="left" w:pos="698"/>
        </w:tabs>
        <w:spacing w:before="101" w:line="338" w:lineRule="auto"/>
        <w:ind w:right="134"/>
        <w:jc w:val="both"/>
        <w:rPr>
          <w:sz w:val="19"/>
        </w:rPr>
      </w:pPr>
      <w:r>
        <w:rPr>
          <w:sz w:val="19"/>
        </w:rP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047CDFDD" w14:textId="77777777" w:rsidR="00AF0AFB" w:rsidRDefault="00AF0A98">
      <w:pPr>
        <w:pStyle w:val="a5"/>
        <w:numPr>
          <w:ilvl w:val="0"/>
          <w:numId w:val="5"/>
        </w:numPr>
        <w:tabs>
          <w:tab w:val="left" w:pos="698"/>
        </w:tabs>
        <w:spacing w:before="58" w:line="333" w:lineRule="auto"/>
        <w:ind w:right="134"/>
        <w:jc w:val="both"/>
        <w:rPr>
          <w:sz w:val="19"/>
        </w:rPr>
      </w:pPr>
      <w:r>
        <w:rPr>
          <w:sz w:val="19"/>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45A4C46D" w14:textId="77777777" w:rsidR="00AF0AFB" w:rsidRDefault="00AF0A98">
      <w:pPr>
        <w:pStyle w:val="a5"/>
        <w:numPr>
          <w:ilvl w:val="0"/>
          <w:numId w:val="5"/>
        </w:numPr>
        <w:tabs>
          <w:tab w:val="left" w:pos="698"/>
        </w:tabs>
        <w:spacing w:before="59" w:line="338" w:lineRule="auto"/>
        <w:ind w:right="134"/>
        <w:jc w:val="both"/>
        <w:rPr>
          <w:sz w:val="19"/>
        </w:rPr>
      </w:pPr>
      <w:r>
        <w:rPr>
          <w:sz w:val="19"/>
        </w:rPr>
        <w:t>наименование или фамилию, имя, отчество и адрес Оператора, получающего согласие субъекта</w:t>
      </w:r>
      <w:r>
        <w:rPr>
          <w:spacing w:val="40"/>
          <w:sz w:val="19"/>
        </w:rPr>
        <w:t xml:space="preserve"> </w:t>
      </w:r>
      <w:r>
        <w:rPr>
          <w:sz w:val="19"/>
        </w:rPr>
        <w:t>персональных данных;</w:t>
      </w:r>
    </w:p>
    <w:p w14:paraId="5D106AB4" w14:textId="77777777" w:rsidR="00AF0AFB" w:rsidRDefault="00AF0A98">
      <w:pPr>
        <w:pStyle w:val="a5"/>
        <w:numPr>
          <w:ilvl w:val="0"/>
          <w:numId w:val="5"/>
        </w:numPr>
        <w:tabs>
          <w:tab w:val="left" w:pos="698"/>
        </w:tabs>
        <w:spacing w:before="57"/>
        <w:ind w:hanging="190"/>
        <w:jc w:val="both"/>
        <w:rPr>
          <w:sz w:val="19"/>
        </w:rPr>
      </w:pPr>
      <w:r>
        <w:rPr>
          <w:sz w:val="19"/>
        </w:rPr>
        <w:t>цель</w:t>
      </w:r>
      <w:r>
        <w:rPr>
          <w:spacing w:val="-1"/>
          <w:sz w:val="19"/>
        </w:rPr>
        <w:t xml:space="preserve"> </w:t>
      </w:r>
      <w:r>
        <w:rPr>
          <w:sz w:val="19"/>
        </w:rPr>
        <w:t>обработки</w:t>
      </w:r>
      <w:r>
        <w:rPr>
          <w:spacing w:val="-1"/>
          <w:sz w:val="19"/>
        </w:rPr>
        <w:t xml:space="preserve"> </w:t>
      </w:r>
      <w:r>
        <w:rPr>
          <w:sz w:val="19"/>
        </w:rPr>
        <w:t xml:space="preserve">персональных </w:t>
      </w:r>
      <w:r>
        <w:rPr>
          <w:spacing w:val="-2"/>
          <w:sz w:val="19"/>
        </w:rPr>
        <w:t>данных;</w:t>
      </w:r>
    </w:p>
    <w:p w14:paraId="59DA64D0" w14:textId="77777777" w:rsidR="00AF0AFB" w:rsidRDefault="00AF0A98">
      <w:pPr>
        <w:pStyle w:val="a5"/>
        <w:numPr>
          <w:ilvl w:val="0"/>
          <w:numId w:val="5"/>
        </w:numPr>
        <w:tabs>
          <w:tab w:val="left" w:pos="698"/>
        </w:tabs>
        <w:spacing w:before="148"/>
        <w:ind w:hanging="190"/>
        <w:jc w:val="both"/>
        <w:rPr>
          <w:sz w:val="19"/>
        </w:rPr>
      </w:pPr>
      <w:r>
        <w:rPr>
          <w:sz w:val="19"/>
        </w:rPr>
        <w:t>перечень</w:t>
      </w:r>
      <w:r>
        <w:rPr>
          <w:spacing w:val="-7"/>
          <w:sz w:val="19"/>
        </w:rPr>
        <w:t xml:space="preserve"> </w:t>
      </w:r>
      <w:r>
        <w:rPr>
          <w:sz w:val="19"/>
        </w:rPr>
        <w:t>персональных</w:t>
      </w:r>
      <w:r>
        <w:rPr>
          <w:spacing w:val="-4"/>
          <w:sz w:val="19"/>
        </w:rPr>
        <w:t xml:space="preserve"> </w:t>
      </w:r>
      <w:r>
        <w:rPr>
          <w:sz w:val="19"/>
        </w:rPr>
        <w:t>данных,</w:t>
      </w:r>
      <w:r>
        <w:rPr>
          <w:spacing w:val="-5"/>
          <w:sz w:val="19"/>
        </w:rPr>
        <w:t xml:space="preserve"> </w:t>
      </w:r>
      <w:r>
        <w:rPr>
          <w:sz w:val="19"/>
        </w:rPr>
        <w:t>на</w:t>
      </w:r>
      <w:r>
        <w:rPr>
          <w:spacing w:val="-4"/>
          <w:sz w:val="19"/>
        </w:rPr>
        <w:t xml:space="preserve"> </w:t>
      </w:r>
      <w:r>
        <w:rPr>
          <w:sz w:val="19"/>
        </w:rPr>
        <w:t>обработку</w:t>
      </w:r>
      <w:r>
        <w:rPr>
          <w:spacing w:val="-5"/>
          <w:sz w:val="19"/>
        </w:rPr>
        <w:t xml:space="preserve"> </w:t>
      </w:r>
      <w:r>
        <w:rPr>
          <w:sz w:val="19"/>
        </w:rPr>
        <w:t>которых</w:t>
      </w:r>
      <w:r>
        <w:rPr>
          <w:spacing w:val="-4"/>
          <w:sz w:val="19"/>
        </w:rPr>
        <w:t xml:space="preserve"> </w:t>
      </w:r>
      <w:r>
        <w:rPr>
          <w:sz w:val="19"/>
        </w:rPr>
        <w:t>даётся</w:t>
      </w:r>
      <w:r>
        <w:rPr>
          <w:spacing w:val="-5"/>
          <w:sz w:val="19"/>
        </w:rPr>
        <w:t xml:space="preserve"> </w:t>
      </w:r>
      <w:r>
        <w:rPr>
          <w:sz w:val="19"/>
        </w:rPr>
        <w:t>согласие</w:t>
      </w:r>
      <w:r>
        <w:rPr>
          <w:spacing w:val="-4"/>
          <w:sz w:val="19"/>
        </w:rPr>
        <w:t xml:space="preserve"> </w:t>
      </w:r>
      <w:r>
        <w:rPr>
          <w:sz w:val="19"/>
        </w:rPr>
        <w:t>субъекта</w:t>
      </w:r>
      <w:r>
        <w:rPr>
          <w:spacing w:val="-5"/>
          <w:sz w:val="19"/>
        </w:rPr>
        <w:t xml:space="preserve"> </w:t>
      </w:r>
      <w:r>
        <w:rPr>
          <w:sz w:val="19"/>
        </w:rPr>
        <w:t>персональных</w:t>
      </w:r>
      <w:r>
        <w:rPr>
          <w:spacing w:val="-4"/>
          <w:sz w:val="19"/>
        </w:rPr>
        <w:t xml:space="preserve"> </w:t>
      </w:r>
      <w:r>
        <w:rPr>
          <w:spacing w:val="-2"/>
          <w:sz w:val="19"/>
        </w:rPr>
        <w:t>данных;</w:t>
      </w:r>
    </w:p>
    <w:p w14:paraId="2A5A6F35" w14:textId="77777777" w:rsidR="00AF0AFB" w:rsidRDefault="00AF0A98">
      <w:pPr>
        <w:pStyle w:val="a5"/>
        <w:numPr>
          <w:ilvl w:val="0"/>
          <w:numId w:val="5"/>
        </w:numPr>
        <w:tabs>
          <w:tab w:val="left" w:pos="698"/>
        </w:tabs>
        <w:spacing w:before="133" w:line="338" w:lineRule="auto"/>
        <w:ind w:right="134"/>
        <w:jc w:val="both"/>
        <w:rPr>
          <w:sz w:val="19"/>
        </w:rPr>
      </w:pPr>
      <w:r>
        <w:rPr>
          <w:sz w:val="19"/>
        </w:rP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6A691074" w14:textId="77777777" w:rsidR="00AF0AFB" w:rsidRDefault="00AF0AFB">
      <w:pPr>
        <w:pStyle w:val="a5"/>
        <w:spacing w:line="338" w:lineRule="auto"/>
        <w:rPr>
          <w:sz w:val="19"/>
        </w:rPr>
        <w:sectPr w:rsidR="00AF0AFB">
          <w:pgSz w:w="11920" w:h="16840"/>
          <w:pgMar w:top="1080" w:right="992" w:bottom="280" w:left="1133" w:header="720" w:footer="720" w:gutter="0"/>
          <w:cols w:space="720"/>
        </w:sectPr>
      </w:pPr>
    </w:p>
    <w:p w14:paraId="5BA927ED" w14:textId="77777777" w:rsidR="00AF0AFB" w:rsidRDefault="00AF0A98">
      <w:pPr>
        <w:pStyle w:val="a5"/>
        <w:numPr>
          <w:ilvl w:val="0"/>
          <w:numId w:val="5"/>
        </w:numPr>
        <w:tabs>
          <w:tab w:val="left" w:pos="698"/>
        </w:tabs>
        <w:spacing w:before="69" w:line="338" w:lineRule="auto"/>
        <w:ind w:right="134"/>
        <w:rPr>
          <w:sz w:val="19"/>
        </w:rPr>
      </w:pPr>
      <w:r>
        <w:rPr>
          <w:sz w:val="19"/>
        </w:rPr>
        <w:lastRenderedPageBreak/>
        <w:t>перечень</w:t>
      </w:r>
      <w:r>
        <w:rPr>
          <w:spacing w:val="37"/>
          <w:sz w:val="19"/>
        </w:rPr>
        <w:t xml:space="preserve"> </w:t>
      </w:r>
      <w:r>
        <w:rPr>
          <w:sz w:val="19"/>
        </w:rPr>
        <w:t>действий</w:t>
      </w:r>
      <w:r>
        <w:rPr>
          <w:spacing w:val="37"/>
          <w:sz w:val="19"/>
        </w:rPr>
        <w:t xml:space="preserve"> </w:t>
      </w:r>
      <w:r>
        <w:rPr>
          <w:sz w:val="19"/>
        </w:rPr>
        <w:t>с</w:t>
      </w:r>
      <w:r>
        <w:rPr>
          <w:spacing w:val="37"/>
          <w:sz w:val="19"/>
        </w:rPr>
        <w:t xml:space="preserve"> </w:t>
      </w:r>
      <w:r>
        <w:rPr>
          <w:sz w:val="19"/>
        </w:rPr>
        <w:t>персональными</w:t>
      </w:r>
      <w:r>
        <w:rPr>
          <w:spacing w:val="37"/>
          <w:sz w:val="19"/>
        </w:rPr>
        <w:t xml:space="preserve"> </w:t>
      </w:r>
      <w:r>
        <w:rPr>
          <w:sz w:val="19"/>
        </w:rPr>
        <w:t>данными,</w:t>
      </w:r>
      <w:r>
        <w:rPr>
          <w:spacing w:val="37"/>
          <w:sz w:val="19"/>
        </w:rPr>
        <w:t xml:space="preserve"> </w:t>
      </w:r>
      <w:r>
        <w:rPr>
          <w:sz w:val="19"/>
        </w:rPr>
        <w:t>на</w:t>
      </w:r>
      <w:r>
        <w:rPr>
          <w:spacing w:val="37"/>
          <w:sz w:val="19"/>
        </w:rPr>
        <w:t xml:space="preserve"> </w:t>
      </w:r>
      <w:r>
        <w:rPr>
          <w:sz w:val="19"/>
        </w:rPr>
        <w:t>совершение</w:t>
      </w:r>
      <w:r>
        <w:rPr>
          <w:spacing w:val="37"/>
          <w:sz w:val="19"/>
        </w:rPr>
        <w:t xml:space="preserve"> </w:t>
      </w:r>
      <w:r>
        <w:rPr>
          <w:sz w:val="19"/>
        </w:rPr>
        <w:t>которых</w:t>
      </w:r>
      <w:r>
        <w:rPr>
          <w:spacing w:val="37"/>
          <w:sz w:val="19"/>
        </w:rPr>
        <w:t xml:space="preserve"> </w:t>
      </w:r>
      <w:r>
        <w:rPr>
          <w:sz w:val="19"/>
        </w:rPr>
        <w:t>даётся</w:t>
      </w:r>
      <w:r>
        <w:rPr>
          <w:spacing w:val="37"/>
          <w:sz w:val="19"/>
        </w:rPr>
        <w:t xml:space="preserve"> </w:t>
      </w:r>
      <w:r>
        <w:rPr>
          <w:sz w:val="19"/>
        </w:rPr>
        <w:t>согласие,</w:t>
      </w:r>
      <w:r>
        <w:rPr>
          <w:spacing w:val="37"/>
          <w:sz w:val="19"/>
        </w:rPr>
        <w:t xml:space="preserve"> </w:t>
      </w:r>
      <w:r>
        <w:rPr>
          <w:sz w:val="19"/>
        </w:rPr>
        <w:t>общее</w:t>
      </w:r>
      <w:r>
        <w:rPr>
          <w:spacing w:val="37"/>
          <w:sz w:val="19"/>
        </w:rPr>
        <w:t xml:space="preserve"> </w:t>
      </w:r>
      <w:r>
        <w:rPr>
          <w:sz w:val="19"/>
        </w:rPr>
        <w:t>описание используемых Оператором способов обработки персональных данных;</w:t>
      </w:r>
    </w:p>
    <w:p w14:paraId="036D9D9F" w14:textId="77777777" w:rsidR="00AF0AFB" w:rsidRDefault="00AF0A98">
      <w:pPr>
        <w:pStyle w:val="a5"/>
        <w:numPr>
          <w:ilvl w:val="0"/>
          <w:numId w:val="5"/>
        </w:numPr>
        <w:tabs>
          <w:tab w:val="left" w:pos="698"/>
        </w:tabs>
        <w:spacing w:before="57" w:line="321" w:lineRule="auto"/>
        <w:ind w:right="134"/>
        <w:rPr>
          <w:sz w:val="19"/>
        </w:rPr>
      </w:pPr>
      <w:r>
        <w:rPr>
          <w:sz w:val="19"/>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1F448D2B" w14:textId="77777777" w:rsidR="00AF0AFB" w:rsidRDefault="00AF0A98">
      <w:pPr>
        <w:pStyle w:val="a5"/>
        <w:numPr>
          <w:ilvl w:val="0"/>
          <w:numId w:val="5"/>
        </w:numPr>
        <w:tabs>
          <w:tab w:val="left" w:pos="698"/>
        </w:tabs>
        <w:spacing w:before="74"/>
        <w:ind w:hanging="190"/>
        <w:rPr>
          <w:sz w:val="19"/>
        </w:rPr>
      </w:pPr>
      <w:r>
        <w:rPr>
          <w:sz w:val="19"/>
        </w:rPr>
        <w:t>подпись</w:t>
      </w:r>
      <w:r>
        <w:rPr>
          <w:spacing w:val="-6"/>
          <w:sz w:val="19"/>
        </w:rPr>
        <w:t xml:space="preserve"> </w:t>
      </w:r>
      <w:r>
        <w:rPr>
          <w:sz w:val="19"/>
        </w:rPr>
        <w:t>субъекта</w:t>
      </w:r>
      <w:r>
        <w:rPr>
          <w:spacing w:val="-6"/>
          <w:sz w:val="19"/>
        </w:rPr>
        <w:t xml:space="preserve"> </w:t>
      </w:r>
      <w:r>
        <w:rPr>
          <w:sz w:val="19"/>
        </w:rPr>
        <w:t>персональных</w:t>
      </w:r>
      <w:r>
        <w:rPr>
          <w:spacing w:val="-5"/>
          <w:sz w:val="19"/>
        </w:rPr>
        <w:t xml:space="preserve"> </w:t>
      </w:r>
      <w:r>
        <w:rPr>
          <w:spacing w:val="-2"/>
          <w:sz w:val="19"/>
        </w:rPr>
        <w:t>данных.</w:t>
      </w:r>
    </w:p>
    <w:p w14:paraId="23E86B23" w14:textId="77777777" w:rsidR="00AF0AFB" w:rsidRDefault="00AF0A98">
      <w:pPr>
        <w:pStyle w:val="a3"/>
        <w:spacing w:before="206" w:line="338" w:lineRule="auto"/>
        <w:ind w:right="134" w:firstLine="691"/>
      </w:pPr>
      <w:r>
        <w:t xml:space="preserve">При использовании </w:t>
      </w:r>
      <w:proofErr w:type="spellStart"/>
      <w:r>
        <w:t>SaaS</w:t>
      </w:r>
      <w:proofErr w:type="spellEnd"/>
      <w:r>
        <w:t>-сервиса согласие пользователя на обработку персональных данных может быть выражено в электронной форме путём совершения конклюдентных действий (заполнение формы обратной связи, регистрация учётной записи, проставление отметки в соответствующем поле на сайте).</w:t>
      </w:r>
    </w:p>
    <w:p w14:paraId="2662E041" w14:textId="77777777" w:rsidR="00AF0AFB" w:rsidRDefault="00AF0A98">
      <w:pPr>
        <w:pStyle w:val="2"/>
        <w:numPr>
          <w:ilvl w:val="3"/>
          <w:numId w:val="8"/>
        </w:numPr>
        <w:tabs>
          <w:tab w:val="left" w:pos="339"/>
        </w:tabs>
        <w:spacing w:before="218"/>
        <w:ind w:left="339" w:hanging="333"/>
        <w:jc w:val="both"/>
      </w:pPr>
      <w:bookmarkStart w:id="15" w:name="_TOC_250006"/>
      <w:r>
        <w:t>Трансграничная</w:t>
      </w:r>
      <w:r>
        <w:rPr>
          <w:spacing w:val="-6"/>
        </w:rPr>
        <w:t xml:space="preserve"> </w:t>
      </w:r>
      <w:r>
        <w:t>передача</w:t>
      </w:r>
      <w:r>
        <w:rPr>
          <w:spacing w:val="-6"/>
        </w:rPr>
        <w:t xml:space="preserve"> </w:t>
      </w:r>
      <w:r>
        <w:t>персональных</w:t>
      </w:r>
      <w:r>
        <w:rPr>
          <w:spacing w:val="-6"/>
        </w:rPr>
        <w:t xml:space="preserve"> </w:t>
      </w:r>
      <w:bookmarkEnd w:id="15"/>
      <w:r>
        <w:rPr>
          <w:spacing w:val="-2"/>
        </w:rPr>
        <w:t>данных</w:t>
      </w:r>
    </w:p>
    <w:p w14:paraId="3A41DC7B" w14:textId="77777777" w:rsidR="00AF0AFB" w:rsidRDefault="00AF0A98">
      <w:pPr>
        <w:pStyle w:val="a3"/>
        <w:spacing w:before="191" w:line="328" w:lineRule="auto"/>
        <w:ind w:right="134" w:firstLine="691"/>
      </w:pPr>
      <w:r>
        <w:t>Общество</w:t>
      </w:r>
      <w:r>
        <w:rPr>
          <w:spacing w:val="-2"/>
        </w:rPr>
        <w:t xml:space="preserve"> </w:t>
      </w:r>
      <w:r>
        <w:t>не</w:t>
      </w:r>
      <w:r>
        <w:rPr>
          <w:spacing w:val="-2"/>
        </w:rPr>
        <w:t xml:space="preserve"> </w:t>
      </w:r>
      <w:r>
        <w:t>осуществляет</w:t>
      </w:r>
      <w:r>
        <w:rPr>
          <w:spacing w:val="-2"/>
        </w:rPr>
        <w:t xml:space="preserve"> </w:t>
      </w:r>
      <w:r>
        <w:t>трансграничную</w:t>
      </w:r>
      <w:r>
        <w:rPr>
          <w:spacing w:val="-2"/>
        </w:rPr>
        <w:t xml:space="preserve"> </w:t>
      </w:r>
      <w:r>
        <w:t>передачу</w:t>
      </w:r>
      <w:r>
        <w:rPr>
          <w:spacing w:val="-2"/>
        </w:rPr>
        <w:t xml:space="preserve"> </w:t>
      </w:r>
      <w:r>
        <w:t>персональных</w:t>
      </w:r>
      <w:r>
        <w:rPr>
          <w:spacing w:val="-2"/>
        </w:rPr>
        <w:t xml:space="preserve"> </w:t>
      </w:r>
      <w:r>
        <w:t>данных</w:t>
      </w:r>
      <w:r>
        <w:rPr>
          <w:spacing w:val="-2"/>
        </w:rPr>
        <w:t xml:space="preserve"> </w:t>
      </w:r>
      <w:r>
        <w:t>(передачу</w:t>
      </w:r>
      <w:r>
        <w:rPr>
          <w:spacing w:val="-2"/>
        </w:rPr>
        <w:t xml:space="preserve"> </w:t>
      </w:r>
      <w:r>
        <w:t>персональных</w:t>
      </w:r>
      <w:r>
        <w:rPr>
          <w:spacing w:val="-2"/>
        </w:rPr>
        <w:t xml:space="preserve"> </w:t>
      </w:r>
      <w:r>
        <w:t>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BB41D60" w14:textId="77777777" w:rsidR="00AF0AFB" w:rsidRDefault="00AF0A98">
      <w:pPr>
        <w:pStyle w:val="a3"/>
        <w:spacing w:before="128" w:line="338" w:lineRule="auto"/>
        <w:ind w:right="134" w:firstLine="691"/>
      </w:pPr>
      <w:r>
        <w:t>В случае возникновения необходимости трансграничной передачи персональных данных она будет осуществляться в строгом соответствии с требованиями статьи 12 Федерального закона № 152-ФЗ.</w:t>
      </w:r>
    </w:p>
    <w:p w14:paraId="17D79251" w14:textId="77777777" w:rsidR="00AF0AFB" w:rsidRDefault="00AF0AFB">
      <w:pPr>
        <w:pStyle w:val="a3"/>
        <w:spacing w:before="14"/>
        <w:ind w:left="0"/>
        <w:jc w:val="left"/>
      </w:pPr>
    </w:p>
    <w:p w14:paraId="4414E7DF" w14:textId="77777777" w:rsidR="00AF0AFB" w:rsidRDefault="00AF0A98">
      <w:pPr>
        <w:pStyle w:val="2"/>
        <w:numPr>
          <w:ilvl w:val="3"/>
          <w:numId w:val="8"/>
        </w:numPr>
        <w:tabs>
          <w:tab w:val="left" w:pos="339"/>
        </w:tabs>
        <w:spacing w:line="304" w:lineRule="auto"/>
        <w:ind w:left="6" w:right="857" w:firstLine="0"/>
        <w:jc w:val="both"/>
      </w:pPr>
      <w:r>
        <w:t>Особенности</w:t>
      </w:r>
      <w:r>
        <w:rPr>
          <w:spacing w:val="-5"/>
        </w:rPr>
        <w:t xml:space="preserve"> </w:t>
      </w:r>
      <w:r>
        <w:t>обработки</w:t>
      </w:r>
      <w:r>
        <w:rPr>
          <w:spacing w:val="-5"/>
        </w:rPr>
        <w:t xml:space="preserve"> </w:t>
      </w:r>
      <w:r>
        <w:t>персональных</w:t>
      </w:r>
      <w:r>
        <w:rPr>
          <w:spacing w:val="-5"/>
        </w:rPr>
        <w:t xml:space="preserve"> </w:t>
      </w:r>
      <w:r>
        <w:t>данных,</w:t>
      </w:r>
      <w:r>
        <w:rPr>
          <w:spacing w:val="-5"/>
        </w:rPr>
        <w:t xml:space="preserve"> </w:t>
      </w:r>
      <w:r>
        <w:t>разрешённых</w:t>
      </w:r>
      <w:r>
        <w:rPr>
          <w:spacing w:val="-5"/>
        </w:rPr>
        <w:t xml:space="preserve"> </w:t>
      </w:r>
      <w:r>
        <w:t>субъектом</w:t>
      </w:r>
      <w:r>
        <w:rPr>
          <w:spacing w:val="-5"/>
        </w:rPr>
        <w:t xml:space="preserve"> </w:t>
      </w:r>
      <w:r>
        <w:t>персональных</w:t>
      </w:r>
      <w:r>
        <w:rPr>
          <w:spacing w:val="-5"/>
        </w:rPr>
        <w:t xml:space="preserve"> </w:t>
      </w:r>
      <w:r>
        <w:t>данных</w:t>
      </w:r>
      <w:r>
        <w:rPr>
          <w:spacing w:val="-5"/>
        </w:rPr>
        <w:t xml:space="preserve"> </w:t>
      </w:r>
      <w:r>
        <w:t xml:space="preserve">для </w:t>
      </w:r>
      <w:r>
        <w:rPr>
          <w:spacing w:val="-2"/>
        </w:rPr>
        <w:t>распространения</w:t>
      </w:r>
    </w:p>
    <w:p w14:paraId="7110238F" w14:textId="77777777" w:rsidR="00AF0AFB" w:rsidRDefault="00AF0A98">
      <w:pPr>
        <w:pStyle w:val="a3"/>
        <w:spacing w:before="134" w:line="328" w:lineRule="auto"/>
        <w:ind w:right="134" w:firstLine="691"/>
      </w:pPr>
      <w:r>
        <w:t>В соответствии со статьёй 10.1 Федерального закона №</w:t>
      </w:r>
      <w:r>
        <w:rPr>
          <w:spacing w:val="40"/>
        </w:rPr>
        <w:t xml:space="preserve"> </w:t>
      </w:r>
      <w:r>
        <w:t xml:space="preserve">152-ФЗ обработка персональных данных, разрешённых субъектом персональных данных для распространения, осуществляется с соблюдением следующих </w:t>
      </w:r>
      <w:r>
        <w:rPr>
          <w:spacing w:val="-2"/>
        </w:rPr>
        <w:t>требований:</w:t>
      </w:r>
    </w:p>
    <w:p w14:paraId="13312514" w14:textId="77777777" w:rsidR="00AF0AFB" w:rsidRDefault="00AF0A98">
      <w:pPr>
        <w:pStyle w:val="a5"/>
        <w:numPr>
          <w:ilvl w:val="4"/>
          <w:numId w:val="8"/>
        </w:numPr>
        <w:tabs>
          <w:tab w:val="left" w:pos="1174"/>
        </w:tabs>
        <w:spacing w:before="127" w:line="338" w:lineRule="auto"/>
        <w:ind w:left="6" w:right="134" w:firstLine="691"/>
        <w:jc w:val="both"/>
        <w:rPr>
          <w:sz w:val="19"/>
        </w:rPr>
      </w:pPr>
      <w:r>
        <w:rPr>
          <w:sz w:val="19"/>
        </w:rPr>
        <w:t>Обработка</w:t>
      </w:r>
      <w:r>
        <w:rPr>
          <w:spacing w:val="-2"/>
          <w:sz w:val="19"/>
        </w:rPr>
        <w:t xml:space="preserve"> </w:t>
      </w:r>
      <w:r>
        <w:rPr>
          <w:sz w:val="19"/>
        </w:rPr>
        <w:t>персональных</w:t>
      </w:r>
      <w:r>
        <w:rPr>
          <w:spacing w:val="-2"/>
          <w:sz w:val="19"/>
        </w:rPr>
        <w:t xml:space="preserve"> </w:t>
      </w:r>
      <w:r>
        <w:rPr>
          <w:sz w:val="19"/>
        </w:rPr>
        <w:t>данных,</w:t>
      </w:r>
      <w:r>
        <w:rPr>
          <w:spacing w:val="-2"/>
          <w:sz w:val="19"/>
        </w:rPr>
        <w:t xml:space="preserve"> </w:t>
      </w:r>
      <w:r>
        <w:rPr>
          <w:sz w:val="19"/>
        </w:rPr>
        <w:t>разрешённых</w:t>
      </w:r>
      <w:r>
        <w:rPr>
          <w:spacing w:val="-2"/>
          <w:sz w:val="19"/>
        </w:rPr>
        <w:t xml:space="preserve"> </w:t>
      </w:r>
      <w:r>
        <w:rPr>
          <w:sz w:val="19"/>
        </w:rPr>
        <w:t>субъектом</w:t>
      </w:r>
      <w:r>
        <w:rPr>
          <w:spacing w:val="-2"/>
          <w:sz w:val="19"/>
        </w:rPr>
        <w:t xml:space="preserve"> </w:t>
      </w:r>
      <w:r>
        <w:rPr>
          <w:sz w:val="19"/>
        </w:rPr>
        <w:t>персональных</w:t>
      </w:r>
      <w:r>
        <w:rPr>
          <w:spacing w:val="-2"/>
          <w:sz w:val="19"/>
        </w:rPr>
        <w:t xml:space="preserve"> </w:t>
      </w:r>
      <w:r>
        <w:rPr>
          <w:sz w:val="19"/>
        </w:rPr>
        <w:t>данных</w:t>
      </w:r>
      <w:r>
        <w:rPr>
          <w:spacing w:val="-2"/>
          <w:sz w:val="19"/>
        </w:rPr>
        <w:t xml:space="preserve"> </w:t>
      </w:r>
      <w:r>
        <w:rPr>
          <w:sz w:val="19"/>
        </w:rPr>
        <w:t>для</w:t>
      </w:r>
      <w:r>
        <w:rPr>
          <w:spacing w:val="-2"/>
          <w:sz w:val="19"/>
        </w:rPr>
        <w:t xml:space="preserve"> </w:t>
      </w:r>
      <w:r>
        <w:rPr>
          <w:sz w:val="19"/>
        </w:rPr>
        <w:t>распространения, осуществляется на основании согласия на обработку персональных данных, разрешённых субъектом персональных данных</w:t>
      </w:r>
      <w:r>
        <w:rPr>
          <w:spacing w:val="-1"/>
          <w:sz w:val="19"/>
        </w:rPr>
        <w:t xml:space="preserve"> </w:t>
      </w:r>
      <w:r>
        <w:rPr>
          <w:sz w:val="19"/>
        </w:rPr>
        <w:t>для</w:t>
      </w:r>
      <w:r>
        <w:rPr>
          <w:spacing w:val="-1"/>
          <w:sz w:val="19"/>
        </w:rPr>
        <w:t xml:space="preserve"> </w:t>
      </w:r>
      <w:r>
        <w:rPr>
          <w:sz w:val="19"/>
        </w:rPr>
        <w:t>распространения,</w:t>
      </w:r>
      <w:r>
        <w:rPr>
          <w:spacing w:val="-1"/>
          <w:sz w:val="19"/>
        </w:rPr>
        <w:t xml:space="preserve"> </w:t>
      </w:r>
      <w:r>
        <w:rPr>
          <w:sz w:val="19"/>
        </w:rPr>
        <w:t>оформленного</w:t>
      </w:r>
      <w:r>
        <w:rPr>
          <w:spacing w:val="-1"/>
          <w:sz w:val="19"/>
        </w:rPr>
        <w:t xml:space="preserve"> </w:t>
      </w:r>
      <w:r>
        <w:rPr>
          <w:sz w:val="19"/>
        </w:rPr>
        <w:t>отдельно</w:t>
      </w:r>
      <w:r>
        <w:rPr>
          <w:spacing w:val="-1"/>
          <w:sz w:val="19"/>
        </w:rPr>
        <w:t xml:space="preserve"> </w:t>
      </w:r>
      <w:r>
        <w:rPr>
          <w:sz w:val="19"/>
        </w:rPr>
        <w:t>от</w:t>
      </w:r>
      <w:r>
        <w:rPr>
          <w:spacing w:val="-1"/>
          <w:sz w:val="19"/>
        </w:rPr>
        <w:t xml:space="preserve"> </w:t>
      </w:r>
      <w:r>
        <w:rPr>
          <w:sz w:val="19"/>
        </w:rPr>
        <w:t>иных</w:t>
      </w:r>
      <w:r>
        <w:rPr>
          <w:spacing w:val="-1"/>
          <w:sz w:val="19"/>
        </w:rPr>
        <w:t xml:space="preserve"> </w:t>
      </w:r>
      <w:r>
        <w:rPr>
          <w:sz w:val="19"/>
        </w:rPr>
        <w:t>согласий</w:t>
      </w:r>
      <w:r>
        <w:rPr>
          <w:spacing w:val="-1"/>
          <w:sz w:val="19"/>
        </w:rPr>
        <w:t xml:space="preserve"> </w:t>
      </w:r>
      <w:r>
        <w:rPr>
          <w:sz w:val="19"/>
        </w:rPr>
        <w:t>субъекта</w:t>
      </w:r>
      <w:r>
        <w:rPr>
          <w:spacing w:val="-1"/>
          <w:sz w:val="19"/>
        </w:rPr>
        <w:t xml:space="preserve"> </w:t>
      </w:r>
      <w:r>
        <w:rPr>
          <w:sz w:val="19"/>
        </w:rPr>
        <w:t>персональных</w:t>
      </w:r>
      <w:r>
        <w:rPr>
          <w:spacing w:val="-1"/>
          <w:sz w:val="19"/>
        </w:rPr>
        <w:t xml:space="preserve"> </w:t>
      </w:r>
      <w:r>
        <w:rPr>
          <w:sz w:val="19"/>
        </w:rPr>
        <w:t>данных</w:t>
      </w:r>
      <w:r>
        <w:rPr>
          <w:spacing w:val="-1"/>
          <w:sz w:val="19"/>
        </w:rPr>
        <w:t xml:space="preserve"> </w:t>
      </w:r>
      <w:r>
        <w:rPr>
          <w:sz w:val="19"/>
        </w:rPr>
        <w:t>на</w:t>
      </w:r>
      <w:r>
        <w:rPr>
          <w:spacing w:val="-1"/>
          <w:sz w:val="19"/>
        </w:rPr>
        <w:t xml:space="preserve"> </w:t>
      </w:r>
      <w:r>
        <w:rPr>
          <w:sz w:val="19"/>
        </w:rPr>
        <w:t>обработку его персональных данных.</w:t>
      </w:r>
    </w:p>
    <w:p w14:paraId="5F683B1E" w14:textId="77777777" w:rsidR="00AF0AFB" w:rsidRDefault="00AF0A98">
      <w:pPr>
        <w:pStyle w:val="a5"/>
        <w:numPr>
          <w:ilvl w:val="4"/>
          <w:numId w:val="8"/>
        </w:numPr>
        <w:tabs>
          <w:tab w:val="left" w:pos="1224"/>
        </w:tabs>
        <w:spacing w:before="100" w:line="338" w:lineRule="auto"/>
        <w:ind w:left="6" w:right="134" w:firstLine="691"/>
        <w:jc w:val="both"/>
        <w:rPr>
          <w:sz w:val="19"/>
        </w:rPr>
      </w:pPr>
      <w:r>
        <w:rPr>
          <w:sz w:val="19"/>
        </w:rPr>
        <w:t>Согласие на обработку персональных данных, разрешённых субъектом персональных данных для распространения, оформляется в порядке, установленном Федеральным законом №</w:t>
      </w:r>
      <w:r>
        <w:rPr>
          <w:spacing w:val="40"/>
          <w:sz w:val="19"/>
        </w:rPr>
        <w:t xml:space="preserve"> </w:t>
      </w:r>
      <w:r>
        <w:rPr>
          <w:sz w:val="19"/>
        </w:rPr>
        <w:t>152-ФЗ. В согласии субъект персональных данных вправе установить запреты на передачу (кроме предоставления доступа) и запреты на обработку или условия обработки (кроме получения доступа) персональных данных, разрешённых субъектом для распространения неограниченному кругу лиц.</w:t>
      </w:r>
    </w:p>
    <w:p w14:paraId="3CB0D959" w14:textId="77777777" w:rsidR="00AF0AFB" w:rsidRDefault="00AF0A98">
      <w:pPr>
        <w:pStyle w:val="a5"/>
        <w:numPr>
          <w:ilvl w:val="4"/>
          <w:numId w:val="8"/>
        </w:numPr>
        <w:tabs>
          <w:tab w:val="left" w:pos="1182"/>
        </w:tabs>
        <w:spacing w:before="100" w:line="338" w:lineRule="auto"/>
        <w:ind w:left="6" w:right="134" w:firstLine="691"/>
        <w:jc w:val="both"/>
        <w:rPr>
          <w:sz w:val="19"/>
        </w:rPr>
      </w:pPr>
      <w:r>
        <w:rPr>
          <w:sz w:val="19"/>
        </w:rPr>
        <w:t xml:space="preserve">В случае если субъект персональных данных в согласии не установил запреты и условия на обработку персональных данных, разрешённых для распространения, Общество вправе осуществлять обработку таких персональных данных без ограничений с соблюдением запретов и условий, установленных Федеральным законом № </w:t>
      </w:r>
      <w:r>
        <w:rPr>
          <w:spacing w:val="-2"/>
          <w:sz w:val="19"/>
        </w:rPr>
        <w:t>152-ФЗ.</w:t>
      </w:r>
    </w:p>
    <w:p w14:paraId="678EF0F0" w14:textId="77777777" w:rsidR="00AF0AFB" w:rsidRDefault="00AF0A98">
      <w:pPr>
        <w:pStyle w:val="a5"/>
        <w:numPr>
          <w:ilvl w:val="4"/>
          <w:numId w:val="8"/>
        </w:numPr>
        <w:tabs>
          <w:tab w:val="left" w:pos="1206"/>
        </w:tabs>
        <w:spacing w:before="115" w:line="328" w:lineRule="auto"/>
        <w:ind w:left="6" w:right="134" w:firstLine="691"/>
        <w:jc w:val="both"/>
        <w:rPr>
          <w:sz w:val="19"/>
        </w:rPr>
      </w:pPr>
      <w:r>
        <w:rPr>
          <w:sz w:val="19"/>
        </w:rPr>
        <w:t>Молчание или бездействие субъекта персональных данных ни при каких обстоятельствах не может рассматриваться</w:t>
      </w:r>
      <w:r>
        <w:rPr>
          <w:spacing w:val="-4"/>
          <w:sz w:val="19"/>
        </w:rPr>
        <w:t xml:space="preserve"> </w:t>
      </w:r>
      <w:r>
        <w:rPr>
          <w:sz w:val="19"/>
        </w:rPr>
        <w:t>как</w:t>
      </w:r>
      <w:r>
        <w:rPr>
          <w:spacing w:val="-4"/>
          <w:sz w:val="19"/>
        </w:rPr>
        <w:t xml:space="preserve"> </w:t>
      </w:r>
      <w:r>
        <w:rPr>
          <w:sz w:val="19"/>
        </w:rPr>
        <w:t>согласие</w:t>
      </w:r>
      <w:r>
        <w:rPr>
          <w:spacing w:val="-4"/>
          <w:sz w:val="19"/>
        </w:rPr>
        <w:t xml:space="preserve"> </w:t>
      </w:r>
      <w:r>
        <w:rPr>
          <w:sz w:val="19"/>
        </w:rPr>
        <w:t>на</w:t>
      </w:r>
      <w:r>
        <w:rPr>
          <w:spacing w:val="-4"/>
          <w:sz w:val="19"/>
        </w:rPr>
        <w:t xml:space="preserve"> </w:t>
      </w:r>
      <w:r>
        <w:rPr>
          <w:sz w:val="19"/>
        </w:rPr>
        <w:t>обработку</w:t>
      </w:r>
      <w:r>
        <w:rPr>
          <w:spacing w:val="-4"/>
          <w:sz w:val="19"/>
        </w:rPr>
        <w:t xml:space="preserve"> </w:t>
      </w:r>
      <w:r>
        <w:rPr>
          <w:sz w:val="19"/>
        </w:rPr>
        <w:t>персональных</w:t>
      </w:r>
      <w:r>
        <w:rPr>
          <w:spacing w:val="-4"/>
          <w:sz w:val="19"/>
        </w:rPr>
        <w:t xml:space="preserve"> </w:t>
      </w:r>
      <w:r>
        <w:rPr>
          <w:sz w:val="19"/>
        </w:rPr>
        <w:t>данных,</w:t>
      </w:r>
      <w:r>
        <w:rPr>
          <w:spacing w:val="-4"/>
          <w:sz w:val="19"/>
        </w:rPr>
        <w:t xml:space="preserve"> </w:t>
      </w:r>
      <w:r>
        <w:rPr>
          <w:sz w:val="19"/>
        </w:rPr>
        <w:t>разрешённых</w:t>
      </w:r>
      <w:r>
        <w:rPr>
          <w:spacing w:val="-4"/>
          <w:sz w:val="19"/>
        </w:rPr>
        <w:t xml:space="preserve"> </w:t>
      </w:r>
      <w:r>
        <w:rPr>
          <w:sz w:val="19"/>
        </w:rPr>
        <w:t>субъектом</w:t>
      </w:r>
      <w:r>
        <w:rPr>
          <w:spacing w:val="-4"/>
          <w:sz w:val="19"/>
        </w:rPr>
        <w:t xml:space="preserve"> </w:t>
      </w:r>
      <w:r>
        <w:rPr>
          <w:sz w:val="19"/>
        </w:rPr>
        <w:t>персональных</w:t>
      </w:r>
      <w:r>
        <w:rPr>
          <w:spacing w:val="-4"/>
          <w:sz w:val="19"/>
        </w:rPr>
        <w:t xml:space="preserve"> </w:t>
      </w:r>
      <w:r>
        <w:rPr>
          <w:sz w:val="19"/>
        </w:rPr>
        <w:t>данных</w:t>
      </w:r>
      <w:r>
        <w:rPr>
          <w:spacing w:val="-4"/>
          <w:sz w:val="19"/>
        </w:rPr>
        <w:t xml:space="preserve"> </w:t>
      </w:r>
      <w:r>
        <w:rPr>
          <w:sz w:val="19"/>
        </w:rPr>
        <w:t xml:space="preserve">для </w:t>
      </w:r>
      <w:r>
        <w:rPr>
          <w:spacing w:val="-2"/>
          <w:sz w:val="19"/>
        </w:rPr>
        <w:t>распространения.</w:t>
      </w:r>
    </w:p>
    <w:p w14:paraId="71BE1D92" w14:textId="77777777" w:rsidR="00AF0AFB" w:rsidRDefault="00AF0A98">
      <w:pPr>
        <w:pStyle w:val="a5"/>
        <w:numPr>
          <w:ilvl w:val="4"/>
          <w:numId w:val="8"/>
        </w:numPr>
        <w:tabs>
          <w:tab w:val="left" w:pos="1190"/>
        </w:tabs>
        <w:spacing w:before="127" w:line="338" w:lineRule="auto"/>
        <w:ind w:left="6" w:right="134" w:firstLine="691"/>
        <w:jc w:val="both"/>
        <w:rPr>
          <w:sz w:val="19"/>
        </w:rPr>
      </w:pPr>
      <w:r>
        <w:rPr>
          <w:sz w:val="19"/>
        </w:rPr>
        <w:t>Обязанность предоставить доказательство законности обработки персональных данных, разрешённых субъектом для распространения, или доказательство соблюдения установленных субъектом запретов и условий возлагается на Общество.</w:t>
      </w:r>
    </w:p>
    <w:p w14:paraId="258169F2" w14:textId="77777777" w:rsidR="00AF0AFB" w:rsidRDefault="00AF0AFB">
      <w:pPr>
        <w:pStyle w:val="a5"/>
        <w:spacing w:line="338" w:lineRule="auto"/>
        <w:rPr>
          <w:sz w:val="19"/>
        </w:rPr>
        <w:sectPr w:rsidR="00AF0AFB">
          <w:pgSz w:w="11920" w:h="16840"/>
          <w:pgMar w:top="1080" w:right="992" w:bottom="280" w:left="1133" w:header="720" w:footer="720" w:gutter="0"/>
          <w:cols w:space="720"/>
        </w:sectPr>
      </w:pPr>
    </w:p>
    <w:p w14:paraId="70CA1EC9" w14:textId="77777777" w:rsidR="00AF0AFB" w:rsidRDefault="00AF0A98">
      <w:pPr>
        <w:pStyle w:val="2"/>
        <w:numPr>
          <w:ilvl w:val="3"/>
          <w:numId w:val="8"/>
        </w:numPr>
        <w:tabs>
          <w:tab w:val="left" w:pos="339"/>
        </w:tabs>
        <w:spacing w:before="69"/>
        <w:ind w:left="339" w:hanging="333"/>
      </w:pPr>
      <w:bookmarkStart w:id="16" w:name="_TOC_250005"/>
      <w:r>
        <w:lastRenderedPageBreak/>
        <w:t>Файлы</w:t>
      </w:r>
      <w:r>
        <w:rPr>
          <w:spacing w:val="1"/>
        </w:rPr>
        <w:t xml:space="preserve"> </w:t>
      </w:r>
      <w:proofErr w:type="spellStart"/>
      <w:r>
        <w:t>cookie</w:t>
      </w:r>
      <w:proofErr w:type="spellEnd"/>
      <w:r>
        <w:rPr>
          <w:spacing w:val="1"/>
        </w:rPr>
        <w:t xml:space="preserve"> </w:t>
      </w:r>
      <w:r>
        <w:t>и</w:t>
      </w:r>
      <w:r>
        <w:rPr>
          <w:spacing w:val="1"/>
        </w:rPr>
        <w:t xml:space="preserve"> </w:t>
      </w:r>
      <w:r>
        <w:t>метрические</w:t>
      </w:r>
      <w:r>
        <w:rPr>
          <w:spacing w:val="1"/>
        </w:rPr>
        <w:t xml:space="preserve"> </w:t>
      </w:r>
      <w:bookmarkEnd w:id="16"/>
      <w:r>
        <w:rPr>
          <w:spacing w:val="-2"/>
        </w:rPr>
        <w:t>программы</w:t>
      </w:r>
    </w:p>
    <w:p w14:paraId="150BF5DD" w14:textId="55CC3605" w:rsidR="00AF0AFB" w:rsidRDefault="00AF0A98">
      <w:pPr>
        <w:pStyle w:val="a3"/>
        <w:spacing w:before="191" w:line="333" w:lineRule="auto"/>
        <w:ind w:right="134" w:firstLine="691"/>
      </w:pPr>
      <w:r>
        <w:t xml:space="preserve">Общество использует файлы </w:t>
      </w:r>
      <w:proofErr w:type="spellStart"/>
      <w:r>
        <w:t>cookie</w:t>
      </w:r>
      <w:proofErr w:type="spellEnd"/>
      <w:r>
        <w:t xml:space="preserve"> для обеспечения корректной работы сайтов </w:t>
      </w:r>
      <w:hyperlink r:id="rId8" w:history="1">
        <w:r w:rsidR="00DB2D68" w:rsidRPr="00ED1E24">
          <w:rPr>
            <w:rStyle w:val="a6"/>
          </w:rPr>
          <w:t>https://www.aeroplane-media.ru</w:t>
        </w:r>
      </w:hyperlink>
      <w:r w:rsidR="00DB2D68">
        <w:t xml:space="preserve"> </w:t>
      </w:r>
      <w:r>
        <w:t>.</w:t>
      </w:r>
      <w:r>
        <w:rPr>
          <w:spacing w:val="-2"/>
        </w:rPr>
        <w:t xml:space="preserve"> </w:t>
      </w:r>
      <w:r>
        <w:t>Файлы</w:t>
      </w:r>
      <w:r>
        <w:rPr>
          <w:spacing w:val="-2"/>
        </w:rPr>
        <w:t xml:space="preserve"> </w:t>
      </w:r>
      <w:proofErr w:type="spellStart"/>
      <w:r>
        <w:t>cookie</w:t>
      </w:r>
      <w:proofErr w:type="spellEnd"/>
      <w:r>
        <w:rPr>
          <w:spacing w:val="-2"/>
        </w:rPr>
        <w:t xml:space="preserve"> </w:t>
      </w:r>
      <w:r>
        <w:t>представляют</w:t>
      </w:r>
      <w:r>
        <w:rPr>
          <w:spacing w:val="-2"/>
        </w:rPr>
        <w:t xml:space="preserve"> </w:t>
      </w:r>
      <w:r>
        <w:t>собой</w:t>
      </w:r>
      <w:r>
        <w:rPr>
          <w:spacing w:val="-2"/>
        </w:rPr>
        <w:t xml:space="preserve"> </w:t>
      </w:r>
      <w:r>
        <w:t>небольшие</w:t>
      </w:r>
      <w:r>
        <w:rPr>
          <w:spacing w:val="-2"/>
        </w:rPr>
        <w:t xml:space="preserve"> </w:t>
      </w:r>
      <w:r>
        <w:t>фрагменты</w:t>
      </w:r>
      <w:r>
        <w:rPr>
          <w:spacing w:val="-2"/>
        </w:rPr>
        <w:t xml:space="preserve"> </w:t>
      </w:r>
      <w:r>
        <w:t>данных,</w:t>
      </w:r>
      <w:r>
        <w:rPr>
          <w:spacing w:val="-2"/>
        </w:rPr>
        <w:t xml:space="preserve"> </w:t>
      </w:r>
      <w:r>
        <w:t>которые</w:t>
      </w:r>
      <w:r>
        <w:rPr>
          <w:spacing w:val="-2"/>
        </w:rPr>
        <w:t xml:space="preserve"> </w:t>
      </w:r>
      <w:r>
        <w:t>сохраняются</w:t>
      </w:r>
      <w:r>
        <w:rPr>
          <w:spacing w:val="-2"/>
        </w:rPr>
        <w:t xml:space="preserve"> </w:t>
      </w:r>
      <w:r>
        <w:t>на</w:t>
      </w:r>
      <w:r>
        <w:rPr>
          <w:spacing w:val="-2"/>
        </w:rPr>
        <w:t xml:space="preserve"> </w:t>
      </w:r>
      <w:r>
        <w:t>устройстве пользователя при посещении сайта и используются для поддержания работоспособности сайта, запоминания предпочтений пользователя и обеспечения безопасности.</w:t>
      </w:r>
    </w:p>
    <w:p w14:paraId="06E3E80B" w14:textId="77777777" w:rsidR="00AF0AFB" w:rsidRDefault="00AF0A98">
      <w:pPr>
        <w:pStyle w:val="a3"/>
        <w:spacing w:before="118" w:line="328" w:lineRule="auto"/>
        <w:ind w:right="134" w:firstLine="691"/>
      </w:pPr>
      <w:r>
        <w:t xml:space="preserve">Общество использует метрические программы (в том числе </w:t>
      </w:r>
      <w:proofErr w:type="spellStart"/>
      <w:r>
        <w:t>Яндекс.Метрика</w:t>
      </w:r>
      <w:proofErr w:type="spellEnd"/>
      <w:r>
        <w:t>) для анализа посещаемости сайта и улучшения качества предоставляемых услуг. В рамках работы метрических программ могут собираться следующие данные:</w:t>
      </w:r>
    </w:p>
    <w:p w14:paraId="7049AFC8" w14:textId="77777777" w:rsidR="00AF0AFB" w:rsidRDefault="00AF0A98">
      <w:pPr>
        <w:pStyle w:val="a5"/>
        <w:numPr>
          <w:ilvl w:val="0"/>
          <w:numId w:val="4"/>
        </w:numPr>
        <w:tabs>
          <w:tab w:val="left" w:pos="840"/>
        </w:tabs>
        <w:spacing w:before="127"/>
        <w:ind w:left="840" w:hanging="142"/>
        <w:rPr>
          <w:sz w:val="19"/>
        </w:rPr>
      </w:pPr>
      <w:r>
        <w:rPr>
          <w:sz w:val="19"/>
        </w:rPr>
        <w:t>IP-адрес</w:t>
      </w:r>
      <w:r>
        <w:rPr>
          <w:spacing w:val="1"/>
          <w:sz w:val="19"/>
        </w:rPr>
        <w:t xml:space="preserve"> </w:t>
      </w:r>
      <w:r>
        <w:rPr>
          <w:sz w:val="19"/>
        </w:rPr>
        <w:t>устройства</w:t>
      </w:r>
      <w:r>
        <w:rPr>
          <w:spacing w:val="2"/>
          <w:sz w:val="19"/>
        </w:rPr>
        <w:t xml:space="preserve"> </w:t>
      </w:r>
      <w:r>
        <w:rPr>
          <w:spacing w:val="-2"/>
          <w:sz w:val="19"/>
        </w:rPr>
        <w:t>пользователя;</w:t>
      </w:r>
    </w:p>
    <w:p w14:paraId="55E977ED" w14:textId="77777777" w:rsidR="00AF0AFB" w:rsidRDefault="00AF0A98">
      <w:pPr>
        <w:pStyle w:val="a5"/>
        <w:numPr>
          <w:ilvl w:val="0"/>
          <w:numId w:val="4"/>
        </w:numPr>
        <w:tabs>
          <w:tab w:val="left" w:pos="840"/>
        </w:tabs>
        <w:spacing w:before="148"/>
        <w:ind w:left="840" w:hanging="142"/>
        <w:rPr>
          <w:sz w:val="19"/>
        </w:rPr>
      </w:pPr>
      <w:r>
        <w:rPr>
          <w:sz w:val="19"/>
        </w:rPr>
        <w:t>тип</w:t>
      </w:r>
      <w:r>
        <w:rPr>
          <w:spacing w:val="-1"/>
          <w:sz w:val="19"/>
        </w:rPr>
        <w:t xml:space="preserve"> </w:t>
      </w:r>
      <w:r>
        <w:rPr>
          <w:sz w:val="19"/>
        </w:rPr>
        <w:t>и</w:t>
      </w:r>
      <w:r>
        <w:rPr>
          <w:spacing w:val="-1"/>
          <w:sz w:val="19"/>
        </w:rPr>
        <w:t xml:space="preserve"> </w:t>
      </w:r>
      <w:r>
        <w:rPr>
          <w:sz w:val="19"/>
        </w:rPr>
        <w:t>версия интернет-</w:t>
      </w:r>
      <w:r>
        <w:rPr>
          <w:spacing w:val="-2"/>
          <w:sz w:val="19"/>
        </w:rPr>
        <w:t>браузера;</w:t>
      </w:r>
    </w:p>
    <w:p w14:paraId="78AAAB11" w14:textId="77777777" w:rsidR="00AF0AFB" w:rsidRDefault="00AF0A98">
      <w:pPr>
        <w:pStyle w:val="a5"/>
        <w:numPr>
          <w:ilvl w:val="0"/>
          <w:numId w:val="4"/>
        </w:numPr>
        <w:tabs>
          <w:tab w:val="left" w:pos="840"/>
        </w:tabs>
        <w:ind w:left="840" w:hanging="142"/>
        <w:rPr>
          <w:sz w:val="19"/>
        </w:rPr>
      </w:pPr>
      <w:r>
        <w:rPr>
          <w:sz w:val="19"/>
        </w:rPr>
        <w:t xml:space="preserve">тип операционной </w:t>
      </w:r>
      <w:r>
        <w:rPr>
          <w:spacing w:val="-2"/>
          <w:sz w:val="19"/>
        </w:rPr>
        <w:t>системы;</w:t>
      </w:r>
    </w:p>
    <w:p w14:paraId="4671A190" w14:textId="77777777" w:rsidR="00AF0AFB" w:rsidRDefault="00AF0A98">
      <w:pPr>
        <w:pStyle w:val="a5"/>
        <w:numPr>
          <w:ilvl w:val="0"/>
          <w:numId w:val="4"/>
        </w:numPr>
        <w:tabs>
          <w:tab w:val="left" w:pos="840"/>
        </w:tabs>
        <w:spacing w:before="133"/>
        <w:ind w:left="840" w:hanging="142"/>
        <w:rPr>
          <w:sz w:val="19"/>
        </w:rPr>
      </w:pPr>
      <w:r>
        <w:rPr>
          <w:sz w:val="19"/>
        </w:rPr>
        <w:t xml:space="preserve">разрешение </w:t>
      </w:r>
      <w:r>
        <w:rPr>
          <w:spacing w:val="-2"/>
          <w:sz w:val="19"/>
        </w:rPr>
        <w:t>экрана;</w:t>
      </w:r>
    </w:p>
    <w:p w14:paraId="104FEADB" w14:textId="77777777" w:rsidR="00AF0AFB" w:rsidRDefault="00AF0A98">
      <w:pPr>
        <w:pStyle w:val="a5"/>
        <w:numPr>
          <w:ilvl w:val="0"/>
          <w:numId w:val="4"/>
        </w:numPr>
        <w:tabs>
          <w:tab w:val="left" w:pos="840"/>
        </w:tabs>
        <w:spacing w:before="148"/>
        <w:ind w:left="840" w:hanging="142"/>
        <w:jc w:val="left"/>
        <w:rPr>
          <w:sz w:val="19"/>
        </w:rPr>
      </w:pPr>
      <w:r>
        <w:rPr>
          <w:sz w:val="19"/>
        </w:rPr>
        <w:t>источник</w:t>
      </w:r>
      <w:r>
        <w:rPr>
          <w:spacing w:val="-9"/>
          <w:sz w:val="19"/>
        </w:rPr>
        <w:t xml:space="preserve"> </w:t>
      </w:r>
      <w:r>
        <w:rPr>
          <w:sz w:val="19"/>
        </w:rPr>
        <w:t>перехода</w:t>
      </w:r>
      <w:r>
        <w:rPr>
          <w:spacing w:val="-8"/>
          <w:sz w:val="19"/>
        </w:rPr>
        <w:t xml:space="preserve"> </w:t>
      </w:r>
      <w:r>
        <w:rPr>
          <w:sz w:val="19"/>
        </w:rPr>
        <w:t>на</w:t>
      </w:r>
      <w:r>
        <w:rPr>
          <w:spacing w:val="-8"/>
          <w:sz w:val="19"/>
        </w:rPr>
        <w:t xml:space="preserve"> </w:t>
      </w:r>
      <w:r>
        <w:rPr>
          <w:spacing w:val="-2"/>
          <w:sz w:val="19"/>
        </w:rPr>
        <w:t>сайт;</w:t>
      </w:r>
    </w:p>
    <w:p w14:paraId="64F1895B" w14:textId="77777777" w:rsidR="00AF0AFB" w:rsidRDefault="00AF0A98">
      <w:pPr>
        <w:pStyle w:val="a5"/>
        <w:numPr>
          <w:ilvl w:val="0"/>
          <w:numId w:val="4"/>
        </w:numPr>
        <w:tabs>
          <w:tab w:val="left" w:pos="910"/>
        </w:tabs>
        <w:spacing w:before="148" w:line="338" w:lineRule="auto"/>
        <w:ind w:right="134" w:firstLine="0"/>
        <w:jc w:val="left"/>
        <w:rPr>
          <w:sz w:val="19"/>
        </w:rPr>
      </w:pPr>
      <w:r>
        <w:rPr>
          <w:sz w:val="19"/>
        </w:rPr>
        <w:t>сведения</w:t>
      </w:r>
      <w:r>
        <w:rPr>
          <w:spacing w:val="40"/>
          <w:sz w:val="19"/>
        </w:rPr>
        <w:t xml:space="preserve"> </w:t>
      </w:r>
      <w:r>
        <w:rPr>
          <w:sz w:val="19"/>
        </w:rPr>
        <w:t>о</w:t>
      </w:r>
      <w:r>
        <w:rPr>
          <w:spacing w:val="40"/>
          <w:sz w:val="19"/>
        </w:rPr>
        <w:t xml:space="preserve"> </w:t>
      </w:r>
      <w:r>
        <w:rPr>
          <w:sz w:val="19"/>
        </w:rPr>
        <w:t>действиях</w:t>
      </w:r>
      <w:r>
        <w:rPr>
          <w:spacing w:val="40"/>
          <w:sz w:val="19"/>
        </w:rPr>
        <w:t xml:space="preserve"> </w:t>
      </w:r>
      <w:r>
        <w:rPr>
          <w:sz w:val="19"/>
        </w:rPr>
        <w:t>пользователя</w:t>
      </w:r>
      <w:r>
        <w:rPr>
          <w:spacing w:val="40"/>
          <w:sz w:val="19"/>
        </w:rPr>
        <w:t xml:space="preserve"> </w:t>
      </w:r>
      <w:r>
        <w:rPr>
          <w:sz w:val="19"/>
        </w:rPr>
        <w:t>на</w:t>
      </w:r>
      <w:r>
        <w:rPr>
          <w:spacing w:val="40"/>
          <w:sz w:val="19"/>
        </w:rPr>
        <w:t xml:space="preserve"> </w:t>
      </w:r>
      <w:r>
        <w:rPr>
          <w:sz w:val="19"/>
        </w:rPr>
        <w:t>сайте</w:t>
      </w:r>
      <w:r>
        <w:rPr>
          <w:spacing w:val="40"/>
          <w:sz w:val="19"/>
        </w:rPr>
        <w:t xml:space="preserve"> </w:t>
      </w:r>
      <w:r>
        <w:rPr>
          <w:sz w:val="19"/>
        </w:rPr>
        <w:t>(просмотренные</w:t>
      </w:r>
      <w:r>
        <w:rPr>
          <w:spacing w:val="40"/>
          <w:sz w:val="19"/>
        </w:rPr>
        <w:t xml:space="preserve"> </w:t>
      </w:r>
      <w:r>
        <w:rPr>
          <w:sz w:val="19"/>
        </w:rPr>
        <w:t>страницы,</w:t>
      </w:r>
      <w:r>
        <w:rPr>
          <w:spacing w:val="40"/>
          <w:sz w:val="19"/>
        </w:rPr>
        <w:t xml:space="preserve"> </w:t>
      </w:r>
      <w:r>
        <w:rPr>
          <w:sz w:val="19"/>
        </w:rPr>
        <w:t>время</w:t>
      </w:r>
      <w:r>
        <w:rPr>
          <w:spacing w:val="40"/>
          <w:sz w:val="19"/>
        </w:rPr>
        <w:t xml:space="preserve"> </w:t>
      </w:r>
      <w:r>
        <w:rPr>
          <w:sz w:val="19"/>
        </w:rPr>
        <w:t>посещения,</w:t>
      </w:r>
      <w:r>
        <w:rPr>
          <w:spacing w:val="40"/>
          <w:sz w:val="19"/>
        </w:rPr>
        <w:t xml:space="preserve"> </w:t>
      </w:r>
      <w:r>
        <w:rPr>
          <w:sz w:val="19"/>
        </w:rPr>
        <w:t>глубина</w:t>
      </w:r>
      <w:r>
        <w:rPr>
          <w:spacing w:val="80"/>
          <w:w w:val="150"/>
          <w:sz w:val="19"/>
        </w:rPr>
        <w:t xml:space="preserve"> </w:t>
      </w:r>
      <w:r>
        <w:rPr>
          <w:spacing w:val="-2"/>
          <w:sz w:val="19"/>
        </w:rPr>
        <w:t>просмотра);</w:t>
      </w:r>
    </w:p>
    <w:p w14:paraId="212F51EF" w14:textId="77777777" w:rsidR="00AF0AFB" w:rsidRDefault="00AF0A98">
      <w:pPr>
        <w:pStyle w:val="a5"/>
        <w:numPr>
          <w:ilvl w:val="0"/>
          <w:numId w:val="4"/>
        </w:numPr>
        <w:tabs>
          <w:tab w:val="left" w:pos="840"/>
        </w:tabs>
        <w:spacing w:before="57"/>
        <w:ind w:left="840" w:hanging="142"/>
        <w:jc w:val="left"/>
        <w:rPr>
          <w:sz w:val="19"/>
        </w:rPr>
      </w:pPr>
      <w:r>
        <w:rPr>
          <w:sz w:val="19"/>
        </w:rPr>
        <w:t>географическое</w:t>
      </w:r>
      <w:r>
        <w:rPr>
          <w:spacing w:val="-5"/>
          <w:sz w:val="19"/>
        </w:rPr>
        <w:t xml:space="preserve"> </w:t>
      </w:r>
      <w:r>
        <w:rPr>
          <w:sz w:val="19"/>
        </w:rPr>
        <w:t>расположение</w:t>
      </w:r>
      <w:r>
        <w:rPr>
          <w:spacing w:val="-4"/>
          <w:sz w:val="19"/>
        </w:rPr>
        <w:t xml:space="preserve"> </w:t>
      </w:r>
      <w:r>
        <w:rPr>
          <w:sz w:val="19"/>
        </w:rPr>
        <w:t>(на</w:t>
      </w:r>
      <w:r>
        <w:rPr>
          <w:spacing w:val="-5"/>
          <w:sz w:val="19"/>
        </w:rPr>
        <w:t xml:space="preserve"> </w:t>
      </w:r>
      <w:r>
        <w:rPr>
          <w:sz w:val="19"/>
        </w:rPr>
        <w:t>уровне</w:t>
      </w:r>
      <w:r>
        <w:rPr>
          <w:spacing w:val="-4"/>
          <w:sz w:val="19"/>
        </w:rPr>
        <w:t xml:space="preserve"> </w:t>
      </w:r>
      <w:r>
        <w:rPr>
          <w:spacing w:val="-2"/>
          <w:sz w:val="19"/>
        </w:rPr>
        <w:t>города).</w:t>
      </w:r>
    </w:p>
    <w:p w14:paraId="2F670A8D" w14:textId="77777777" w:rsidR="00AF0AFB" w:rsidRDefault="00AF0A98">
      <w:pPr>
        <w:pStyle w:val="a3"/>
        <w:spacing w:before="192"/>
        <w:ind w:left="698"/>
        <w:jc w:val="left"/>
      </w:pPr>
      <w:r>
        <w:t>Указанные</w:t>
      </w:r>
      <w:r>
        <w:rPr>
          <w:spacing w:val="1"/>
        </w:rPr>
        <w:t xml:space="preserve"> </w:t>
      </w:r>
      <w:r>
        <w:t>данные</w:t>
      </w:r>
      <w:r>
        <w:rPr>
          <w:spacing w:val="1"/>
        </w:rPr>
        <w:t xml:space="preserve"> </w:t>
      </w:r>
      <w:r>
        <w:t>собираются</w:t>
      </w:r>
      <w:r>
        <w:rPr>
          <w:spacing w:val="1"/>
        </w:rPr>
        <w:t xml:space="preserve"> </w:t>
      </w:r>
      <w:r>
        <w:t>в</w:t>
      </w:r>
      <w:r>
        <w:rPr>
          <w:spacing w:val="2"/>
        </w:rPr>
        <w:t xml:space="preserve"> </w:t>
      </w:r>
      <w:r>
        <w:t>обезличенном</w:t>
      </w:r>
      <w:r>
        <w:rPr>
          <w:spacing w:val="1"/>
        </w:rPr>
        <w:t xml:space="preserve"> </w:t>
      </w:r>
      <w:r>
        <w:t>виде</w:t>
      </w:r>
      <w:r>
        <w:rPr>
          <w:spacing w:val="1"/>
        </w:rPr>
        <w:t xml:space="preserve"> </w:t>
      </w:r>
      <w:r>
        <w:t>и</w:t>
      </w:r>
      <w:r>
        <w:rPr>
          <w:spacing w:val="1"/>
        </w:rPr>
        <w:t xml:space="preserve"> </w:t>
      </w:r>
      <w:r>
        <w:t>используются</w:t>
      </w:r>
      <w:r>
        <w:rPr>
          <w:spacing w:val="2"/>
        </w:rPr>
        <w:t xml:space="preserve"> </w:t>
      </w:r>
      <w:r>
        <w:t>исключительно</w:t>
      </w:r>
      <w:r>
        <w:rPr>
          <w:spacing w:val="1"/>
        </w:rPr>
        <w:t xml:space="preserve"> </w:t>
      </w:r>
      <w:r>
        <w:t>в</w:t>
      </w:r>
      <w:r>
        <w:rPr>
          <w:spacing w:val="1"/>
        </w:rPr>
        <w:t xml:space="preserve"> </w:t>
      </w:r>
      <w:r>
        <w:t>статистических</w:t>
      </w:r>
      <w:r>
        <w:rPr>
          <w:spacing w:val="2"/>
        </w:rPr>
        <w:t xml:space="preserve"> </w:t>
      </w:r>
      <w:r>
        <w:rPr>
          <w:spacing w:val="-2"/>
        </w:rPr>
        <w:t>целях.</w:t>
      </w:r>
    </w:p>
    <w:p w14:paraId="1F0C9D10" w14:textId="77777777" w:rsidR="00AF0AFB" w:rsidRDefault="00AF0A98">
      <w:pPr>
        <w:pStyle w:val="a3"/>
        <w:spacing w:before="89"/>
        <w:jc w:val="left"/>
      </w:pPr>
      <w:r>
        <w:t>Общество</w:t>
      </w:r>
      <w:r>
        <w:rPr>
          <w:spacing w:val="-4"/>
        </w:rPr>
        <w:t xml:space="preserve"> </w:t>
      </w:r>
      <w:r>
        <w:t>не</w:t>
      </w:r>
      <w:r>
        <w:rPr>
          <w:spacing w:val="-2"/>
        </w:rPr>
        <w:t xml:space="preserve"> </w:t>
      </w:r>
      <w:r>
        <w:t>использует</w:t>
      </w:r>
      <w:r>
        <w:rPr>
          <w:spacing w:val="-2"/>
        </w:rPr>
        <w:t xml:space="preserve"> </w:t>
      </w:r>
      <w:r>
        <w:t>метрические</w:t>
      </w:r>
      <w:r>
        <w:rPr>
          <w:spacing w:val="-2"/>
        </w:rPr>
        <w:t xml:space="preserve"> </w:t>
      </w:r>
      <w:r>
        <w:t>программы</w:t>
      </w:r>
      <w:r>
        <w:rPr>
          <w:spacing w:val="-2"/>
        </w:rPr>
        <w:t xml:space="preserve"> </w:t>
      </w:r>
      <w:r>
        <w:t>для</w:t>
      </w:r>
      <w:r>
        <w:rPr>
          <w:spacing w:val="-2"/>
        </w:rPr>
        <w:t xml:space="preserve"> </w:t>
      </w:r>
      <w:r>
        <w:t>идентификации</w:t>
      </w:r>
      <w:r>
        <w:rPr>
          <w:spacing w:val="-2"/>
        </w:rPr>
        <w:t xml:space="preserve"> </w:t>
      </w:r>
      <w:r>
        <w:t>конкретных</w:t>
      </w:r>
      <w:r>
        <w:rPr>
          <w:spacing w:val="-1"/>
        </w:rPr>
        <w:t xml:space="preserve"> </w:t>
      </w:r>
      <w:r>
        <w:rPr>
          <w:spacing w:val="-2"/>
        </w:rPr>
        <w:t>пользователей.</w:t>
      </w:r>
    </w:p>
    <w:p w14:paraId="41F2407C" w14:textId="77777777" w:rsidR="00AF0AFB" w:rsidRDefault="00AF0A98">
      <w:pPr>
        <w:pStyle w:val="a3"/>
        <w:spacing w:before="206" w:line="338" w:lineRule="auto"/>
        <w:ind w:right="134" w:firstLine="691"/>
      </w:pPr>
      <w:r>
        <w:t xml:space="preserve">Пользователь вправе отключить использование файлов </w:t>
      </w:r>
      <w:proofErr w:type="spellStart"/>
      <w:r>
        <w:t>cookie</w:t>
      </w:r>
      <w:proofErr w:type="spellEnd"/>
      <w:r>
        <w:t xml:space="preserve"> в настройках своего интернет-браузера. При этом некоторые функции сайта могут стать недоступными.</w:t>
      </w:r>
    </w:p>
    <w:p w14:paraId="05A0AE71" w14:textId="77777777" w:rsidR="00AF0AFB" w:rsidRDefault="00AF0A98">
      <w:pPr>
        <w:pStyle w:val="a3"/>
        <w:spacing w:before="116" w:line="321" w:lineRule="auto"/>
        <w:ind w:right="134" w:firstLine="691"/>
      </w:pPr>
      <w:r>
        <w:t xml:space="preserve">Продолжая использование сайта без изменения настроек браузера, пользователь выражает согласие на обработку данных, собираемых с помощью файлов </w:t>
      </w:r>
      <w:proofErr w:type="spellStart"/>
      <w:r>
        <w:t>cookie</w:t>
      </w:r>
      <w:proofErr w:type="spellEnd"/>
      <w:r>
        <w:t xml:space="preserve"> и метрических программ.</w:t>
      </w:r>
    </w:p>
    <w:p w14:paraId="0050CCEB" w14:textId="77777777" w:rsidR="00AF0AFB" w:rsidRDefault="00AF0AFB">
      <w:pPr>
        <w:pStyle w:val="a3"/>
        <w:spacing w:line="321" w:lineRule="auto"/>
        <w:sectPr w:rsidR="00AF0AFB">
          <w:pgSz w:w="11920" w:h="16840"/>
          <w:pgMar w:top="1080" w:right="992" w:bottom="280" w:left="1133" w:header="720" w:footer="720" w:gutter="0"/>
          <w:cols w:space="720"/>
        </w:sectPr>
      </w:pPr>
    </w:p>
    <w:p w14:paraId="36D1F8C3" w14:textId="77777777" w:rsidR="00AF0AFB" w:rsidRDefault="00AF0A98">
      <w:pPr>
        <w:pStyle w:val="1"/>
        <w:numPr>
          <w:ilvl w:val="2"/>
          <w:numId w:val="8"/>
        </w:numPr>
        <w:tabs>
          <w:tab w:val="left" w:pos="664"/>
          <w:tab w:val="left" w:pos="4353"/>
        </w:tabs>
        <w:spacing w:line="304" w:lineRule="auto"/>
        <w:ind w:left="4353" w:right="588" w:hanging="3893"/>
        <w:jc w:val="left"/>
      </w:pPr>
      <w:bookmarkStart w:id="17" w:name="_TOC_250004"/>
      <w:r>
        <w:lastRenderedPageBreak/>
        <w:t xml:space="preserve">АКТУАЛИЗАЦИЯ, ИСПРАВЛЕНИЕ, УДАЛЕНИЕ И УНИЧТОЖЕНИЕ ПЕРСОНАЛЬНЫХ </w:t>
      </w:r>
      <w:bookmarkEnd w:id="17"/>
      <w:r>
        <w:rPr>
          <w:spacing w:val="-2"/>
        </w:rPr>
        <w:t>ДАННЫХ</w:t>
      </w:r>
    </w:p>
    <w:p w14:paraId="30411CD2" w14:textId="77777777" w:rsidR="00AF0AFB" w:rsidRDefault="00AF0AFB">
      <w:pPr>
        <w:pStyle w:val="a3"/>
        <w:ind w:left="0"/>
        <w:jc w:val="left"/>
        <w:rPr>
          <w:b/>
          <w:sz w:val="20"/>
        </w:rPr>
      </w:pPr>
    </w:p>
    <w:p w14:paraId="4CFB6D32" w14:textId="77777777" w:rsidR="00AF0AFB" w:rsidRDefault="00AF0A98">
      <w:pPr>
        <w:pStyle w:val="2"/>
        <w:numPr>
          <w:ilvl w:val="3"/>
          <w:numId w:val="8"/>
        </w:numPr>
        <w:tabs>
          <w:tab w:val="left" w:pos="339"/>
        </w:tabs>
        <w:spacing w:before="1"/>
        <w:ind w:left="339" w:hanging="333"/>
      </w:pPr>
      <w:bookmarkStart w:id="18" w:name="_TOC_250003"/>
      <w:r>
        <w:t>Права</w:t>
      </w:r>
      <w:r>
        <w:rPr>
          <w:spacing w:val="-6"/>
        </w:rPr>
        <w:t xml:space="preserve"> </w:t>
      </w:r>
      <w:r>
        <w:t>субъектов</w:t>
      </w:r>
      <w:r>
        <w:rPr>
          <w:spacing w:val="-6"/>
        </w:rPr>
        <w:t xml:space="preserve"> </w:t>
      </w:r>
      <w:r>
        <w:t>персональных</w:t>
      </w:r>
      <w:r>
        <w:rPr>
          <w:spacing w:val="-6"/>
        </w:rPr>
        <w:t xml:space="preserve"> </w:t>
      </w:r>
      <w:bookmarkEnd w:id="18"/>
      <w:r>
        <w:rPr>
          <w:spacing w:val="-2"/>
        </w:rPr>
        <w:t>данных</w:t>
      </w:r>
    </w:p>
    <w:p w14:paraId="6498E6E3" w14:textId="77777777" w:rsidR="00AF0AFB" w:rsidRDefault="00AF0A98">
      <w:pPr>
        <w:pStyle w:val="a3"/>
        <w:spacing w:before="191" w:line="321" w:lineRule="auto"/>
        <w:ind w:right="134" w:firstLine="691"/>
      </w:pPr>
      <w:r>
        <w:t>Субъект персональных данных имеет право на получение информации, касающейся обработки его персональных данных, в том числе содержащей:</w:t>
      </w:r>
    </w:p>
    <w:p w14:paraId="58DE767E" w14:textId="77777777" w:rsidR="00AF0AFB" w:rsidRDefault="00AF0A98">
      <w:pPr>
        <w:pStyle w:val="a5"/>
        <w:numPr>
          <w:ilvl w:val="0"/>
          <w:numId w:val="3"/>
        </w:numPr>
        <w:tabs>
          <w:tab w:val="left" w:pos="840"/>
        </w:tabs>
        <w:spacing w:before="132"/>
        <w:ind w:left="840" w:hanging="142"/>
        <w:jc w:val="left"/>
        <w:rPr>
          <w:sz w:val="19"/>
        </w:rPr>
      </w:pPr>
      <w:r>
        <w:rPr>
          <w:sz w:val="19"/>
        </w:rPr>
        <w:t>подтверждение</w:t>
      </w:r>
      <w:r>
        <w:rPr>
          <w:spacing w:val="-5"/>
          <w:sz w:val="19"/>
        </w:rPr>
        <w:t xml:space="preserve"> </w:t>
      </w:r>
      <w:r>
        <w:rPr>
          <w:sz w:val="19"/>
        </w:rPr>
        <w:t>факта</w:t>
      </w:r>
      <w:r>
        <w:rPr>
          <w:spacing w:val="-2"/>
          <w:sz w:val="19"/>
        </w:rPr>
        <w:t xml:space="preserve"> </w:t>
      </w:r>
      <w:r>
        <w:rPr>
          <w:sz w:val="19"/>
        </w:rPr>
        <w:t>обработки</w:t>
      </w:r>
      <w:r>
        <w:rPr>
          <w:spacing w:val="-2"/>
          <w:sz w:val="19"/>
        </w:rPr>
        <w:t xml:space="preserve"> </w:t>
      </w:r>
      <w:r>
        <w:rPr>
          <w:sz w:val="19"/>
        </w:rPr>
        <w:t>персональных</w:t>
      </w:r>
      <w:r>
        <w:rPr>
          <w:spacing w:val="-2"/>
          <w:sz w:val="19"/>
        </w:rPr>
        <w:t xml:space="preserve"> </w:t>
      </w:r>
      <w:r>
        <w:rPr>
          <w:sz w:val="19"/>
        </w:rPr>
        <w:t>данных</w:t>
      </w:r>
      <w:r>
        <w:rPr>
          <w:spacing w:val="-2"/>
          <w:sz w:val="19"/>
        </w:rPr>
        <w:t xml:space="preserve"> Обществом;</w:t>
      </w:r>
    </w:p>
    <w:p w14:paraId="6974AC6B" w14:textId="77777777" w:rsidR="00AF0AFB" w:rsidRDefault="00AF0A98">
      <w:pPr>
        <w:pStyle w:val="a5"/>
        <w:numPr>
          <w:ilvl w:val="0"/>
          <w:numId w:val="3"/>
        </w:numPr>
        <w:tabs>
          <w:tab w:val="left" w:pos="840"/>
        </w:tabs>
        <w:spacing w:before="148"/>
        <w:ind w:left="840" w:hanging="142"/>
        <w:jc w:val="left"/>
        <w:rPr>
          <w:sz w:val="19"/>
        </w:rPr>
      </w:pPr>
      <w:r>
        <w:rPr>
          <w:sz w:val="19"/>
        </w:rPr>
        <w:t>правовые</w:t>
      </w:r>
      <w:r>
        <w:rPr>
          <w:spacing w:val="-1"/>
          <w:sz w:val="19"/>
        </w:rPr>
        <w:t xml:space="preserve"> </w:t>
      </w:r>
      <w:r>
        <w:rPr>
          <w:sz w:val="19"/>
        </w:rPr>
        <w:t>основания и</w:t>
      </w:r>
      <w:r>
        <w:rPr>
          <w:spacing w:val="-1"/>
          <w:sz w:val="19"/>
        </w:rPr>
        <w:t xml:space="preserve"> </w:t>
      </w:r>
      <w:r>
        <w:rPr>
          <w:sz w:val="19"/>
        </w:rPr>
        <w:t>цели обработки</w:t>
      </w:r>
      <w:r>
        <w:rPr>
          <w:spacing w:val="-1"/>
          <w:sz w:val="19"/>
        </w:rPr>
        <w:t xml:space="preserve"> </w:t>
      </w:r>
      <w:r>
        <w:rPr>
          <w:sz w:val="19"/>
        </w:rPr>
        <w:t xml:space="preserve">персональных </w:t>
      </w:r>
      <w:r>
        <w:rPr>
          <w:spacing w:val="-2"/>
          <w:sz w:val="19"/>
        </w:rPr>
        <w:t>данных;</w:t>
      </w:r>
    </w:p>
    <w:p w14:paraId="3C076D3F" w14:textId="77777777" w:rsidR="00AF0AFB" w:rsidRDefault="00AF0A98">
      <w:pPr>
        <w:pStyle w:val="a5"/>
        <w:numPr>
          <w:ilvl w:val="0"/>
          <w:numId w:val="3"/>
        </w:numPr>
        <w:tabs>
          <w:tab w:val="left" w:pos="840"/>
        </w:tabs>
        <w:ind w:left="840" w:hanging="142"/>
        <w:rPr>
          <w:sz w:val="19"/>
        </w:rPr>
      </w:pPr>
      <w:r>
        <w:rPr>
          <w:sz w:val="19"/>
        </w:rPr>
        <w:t xml:space="preserve">цели и применяемые Обществом способы обработки персональных </w:t>
      </w:r>
      <w:r>
        <w:rPr>
          <w:spacing w:val="-2"/>
          <w:sz w:val="19"/>
        </w:rPr>
        <w:t>данных;</w:t>
      </w:r>
    </w:p>
    <w:p w14:paraId="03F6E4B4" w14:textId="77777777" w:rsidR="00AF0AFB" w:rsidRDefault="00AF0A98">
      <w:pPr>
        <w:pStyle w:val="a5"/>
        <w:numPr>
          <w:ilvl w:val="0"/>
          <w:numId w:val="3"/>
        </w:numPr>
        <w:tabs>
          <w:tab w:val="left" w:pos="863"/>
        </w:tabs>
        <w:spacing w:before="148" w:line="328" w:lineRule="auto"/>
        <w:ind w:right="134" w:firstLine="0"/>
        <w:rPr>
          <w:sz w:val="19"/>
        </w:rPr>
      </w:pPr>
      <w:r>
        <w:rPr>
          <w:sz w:val="19"/>
        </w:rPr>
        <w:t>наименование и место нахождения Общества, сведения о лицах (за исключением работников Общества), которые имеют доступ к персональным данным или которым могут быть раскрыты персональные данные на основании договора с Обществом или на основании федерального закона;</w:t>
      </w:r>
    </w:p>
    <w:p w14:paraId="31B08690" w14:textId="77777777" w:rsidR="00AF0AFB" w:rsidRDefault="00AF0A98">
      <w:pPr>
        <w:pStyle w:val="a5"/>
        <w:numPr>
          <w:ilvl w:val="0"/>
          <w:numId w:val="3"/>
        </w:numPr>
        <w:tabs>
          <w:tab w:val="left" w:pos="847"/>
        </w:tabs>
        <w:spacing w:before="68" w:line="338" w:lineRule="auto"/>
        <w:ind w:right="134" w:firstLine="0"/>
        <w:rPr>
          <w:sz w:val="19"/>
        </w:rPr>
      </w:pPr>
      <w:r>
        <w:rPr>
          <w:sz w:val="19"/>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w:t>
      </w:r>
      <w:r>
        <w:rPr>
          <w:spacing w:val="-2"/>
          <w:sz w:val="19"/>
        </w:rPr>
        <w:t>законом;</w:t>
      </w:r>
    </w:p>
    <w:p w14:paraId="5C270C7D" w14:textId="77777777" w:rsidR="00AF0AFB" w:rsidRDefault="00AF0A98">
      <w:pPr>
        <w:pStyle w:val="a5"/>
        <w:numPr>
          <w:ilvl w:val="0"/>
          <w:numId w:val="3"/>
        </w:numPr>
        <w:tabs>
          <w:tab w:val="left" w:pos="840"/>
        </w:tabs>
        <w:spacing w:before="43"/>
        <w:ind w:left="840" w:hanging="142"/>
        <w:rPr>
          <w:sz w:val="19"/>
        </w:rPr>
      </w:pPr>
      <w:r>
        <w:rPr>
          <w:sz w:val="19"/>
        </w:rPr>
        <w:t>сроки</w:t>
      </w:r>
      <w:r>
        <w:rPr>
          <w:spacing w:val="-1"/>
          <w:sz w:val="19"/>
        </w:rPr>
        <w:t xml:space="preserve"> </w:t>
      </w:r>
      <w:r>
        <w:rPr>
          <w:sz w:val="19"/>
        </w:rPr>
        <w:t>обработки</w:t>
      </w:r>
      <w:r>
        <w:rPr>
          <w:spacing w:val="-1"/>
          <w:sz w:val="19"/>
        </w:rPr>
        <w:t xml:space="preserve"> </w:t>
      </w:r>
      <w:r>
        <w:rPr>
          <w:sz w:val="19"/>
        </w:rPr>
        <w:t>персональных</w:t>
      </w:r>
      <w:r>
        <w:rPr>
          <w:spacing w:val="-1"/>
          <w:sz w:val="19"/>
        </w:rPr>
        <w:t xml:space="preserve"> </w:t>
      </w:r>
      <w:r>
        <w:rPr>
          <w:sz w:val="19"/>
        </w:rPr>
        <w:t>данных,</w:t>
      </w:r>
      <w:r>
        <w:rPr>
          <w:spacing w:val="-1"/>
          <w:sz w:val="19"/>
        </w:rPr>
        <w:t xml:space="preserve"> </w:t>
      </w:r>
      <w:r>
        <w:rPr>
          <w:sz w:val="19"/>
        </w:rPr>
        <w:t>в</w:t>
      </w:r>
      <w:r>
        <w:rPr>
          <w:spacing w:val="-1"/>
          <w:sz w:val="19"/>
        </w:rPr>
        <w:t xml:space="preserve"> </w:t>
      </w:r>
      <w:r>
        <w:rPr>
          <w:sz w:val="19"/>
        </w:rPr>
        <w:t>том</w:t>
      </w:r>
      <w:r>
        <w:rPr>
          <w:spacing w:val="-1"/>
          <w:sz w:val="19"/>
        </w:rPr>
        <w:t xml:space="preserve"> </w:t>
      </w:r>
      <w:r>
        <w:rPr>
          <w:sz w:val="19"/>
        </w:rPr>
        <w:t>числе</w:t>
      </w:r>
      <w:r>
        <w:rPr>
          <w:spacing w:val="-1"/>
          <w:sz w:val="19"/>
        </w:rPr>
        <w:t xml:space="preserve"> </w:t>
      </w:r>
      <w:r>
        <w:rPr>
          <w:sz w:val="19"/>
        </w:rPr>
        <w:t>сроки</w:t>
      </w:r>
      <w:r>
        <w:rPr>
          <w:spacing w:val="-1"/>
          <w:sz w:val="19"/>
        </w:rPr>
        <w:t xml:space="preserve"> </w:t>
      </w:r>
      <w:r>
        <w:rPr>
          <w:sz w:val="19"/>
        </w:rPr>
        <w:t>их</w:t>
      </w:r>
      <w:r>
        <w:rPr>
          <w:spacing w:val="-1"/>
          <w:sz w:val="19"/>
        </w:rPr>
        <w:t xml:space="preserve"> </w:t>
      </w:r>
      <w:r>
        <w:rPr>
          <w:spacing w:val="-2"/>
          <w:sz w:val="19"/>
        </w:rPr>
        <w:t>хранения;</w:t>
      </w:r>
    </w:p>
    <w:p w14:paraId="611710DE" w14:textId="77777777" w:rsidR="00AF0AFB" w:rsidRDefault="00AF0A98">
      <w:pPr>
        <w:pStyle w:val="a5"/>
        <w:numPr>
          <w:ilvl w:val="0"/>
          <w:numId w:val="3"/>
        </w:numPr>
        <w:tabs>
          <w:tab w:val="left" w:pos="844"/>
        </w:tabs>
        <w:spacing w:line="338" w:lineRule="auto"/>
        <w:ind w:right="134" w:firstLine="0"/>
        <w:rPr>
          <w:sz w:val="19"/>
        </w:rPr>
      </w:pPr>
      <w:r>
        <w:rPr>
          <w:sz w:val="19"/>
        </w:rPr>
        <w:t>порядок</w:t>
      </w:r>
      <w:r>
        <w:rPr>
          <w:spacing w:val="-1"/>
          <w:sz w:val="19"/>
        </w:rPr>
        <w:t xml:space="preserve"> </w:t>
      </w:r>
      <w:r>
        <w:rPr>
          <w:sz w:val="19"/>
        </w:rPr>
        <w:t>осуществления</w:t>
      </w:r>
      <w:r>
        <w:rPr>
          <w:spacing w:val="-1"/>
          <w:sz w:val="19"/>
        </w:rPr>
        <w:t xml:space="preserve"> </w:t>
      </w:r>
      <w:r>
        <w:rPr>
          <w:sz w:val="19"/>
        </w:rPr>
        <w:t>субъектом</w:t>
      </w:r>
      <w:r>
        <w:rPr>
          <w:spacing w:val="-1"/>
          <w:sz w:val="19"/>
        </w:rPr>
        <w:t xml:space="preserve"> </w:t>
      </w:r>
      <w:r>
        <w:rPr>
          <w:sz w:val="19"/>
        </w:rPr>
        <w:t>персональных</w:t>
      </w:r>
      <w:r>
        <w:rPr>
          <w:spacing w:val="-1"/>
          <w:sz w:val="19"/>
        </w:rPr>
        <w:t xml:space="preserve"> </w:t>
      </w:r>
      <w:r>
        <w:rPr>
          <w:sz w:val="19"/>
        </w:rPr>
        <w:t>данных</w:t>
      </w:r>
      <w:r>
        <w:rPr>
          <w:spacing w:val="-1"/>
          <w:sz w:val="19"/>
        </w:rPr>
        <w:t xml:space="preserve"> </w:t>
      </w:r>
      <w:r>
        <w:rPr>
          <w:sz w:val="19"/>
        </w:rPr>
        <w:t>прав,</w:t>
      </w:r>
      <w:r>
        <w:rPr>
          <w:spacing w:val="-1"/>
          <w:sz w:val="19"/>
        </w:rPr>
        <w:t xml:space="preserve"> </w:t>
      </w:r>
      <w:r>
        <w:rPr>
          <w:sz w:val="19"/>
        </w:rPr>
        <w:t>предусмотренных</w:t>
      </w:r>
      <w:r>
        <w:rPr>
          <w:spacing w:val="-1"/>
          <w:sz w:val="19"/>
        </w:rPr>
        <w:t xml:space="preserve"> </w:t>
      </w:r>
      <w:r>
        <w:rPr>
          <w:sz w:val="19"/>
        </w:rPr>
        <w:t>Федеральным</w:t>
      </w:r>
      <w:r>
        <w:rPr>
          <w:spacing w:val="-1"/>
          <w:sz w:val="19"/>
        </w:rPr>
        <w:t xml:space="preserve"> </w:t>
      </w:r>
      <w:r>
        <w:rPr>
          <w:sz w:val="19"/>
        </w:rPr>
        <w:t>законом</w:t>
      </w:r>
      <w:r>
        <w:rPr>
          <w:spacing w:val="-1"/>
          <w:sz w:val="19"/>
        </w:rPr>
        <w:t xml:space="preserve"> </w:t>
      </w:r>
      <w:r>
        <w:rPr>
          <w:sz w:val="19"/>
        </w:rPr>
        <w:t xml:space="preserve">№ </w:t>
      </w:r>
      <w:r>
        <w:rPr>
          <w:spacing w:val="-2"/>
          <w:sz w:val="19"/>
        </w:rPr>
        <w:t>152-ФЗ;</w:t>
      </w:r>
    </w:p>
    <w:p w14:paraId="4CEEFF59" w14:textId="77777777" w:rsidR="00AF0AFB" w:rsidRDefault="00AF0A98">
      <w:pPr>
        <w:pStyle w:val="a5"/>
        <w:numPr>
          <w:ilvl w:val="0"/>
          <w:numId w:val="3"/>
        </w:numPr>
        <w:tabs>
          <w:tab w:val="left" w:pos="840"/>
        </w:tabs>
        <w:spacing w:before="58"/>
        <w:ind w:left="840" w:hanging="142"/>
        <w:rPr>
          <w:sz w:val="19"/>
        </w:rPr>
      </w:pPr>
      <w:r>
        <w:rPr>
          <w:sz w:val="19"/>
        </w:rPr>
        <w:t>информацию</w:t>
      </w:r>
      <w:r>
        <w:rPr>
          <w:spacing w:val="-3"/>
          <w:sz w:val="19"/>
        </w:rPr>
        <w:t xml:space="preserve"> </w:t>
      </w:r>
      <w:r>
        <w:rPr>
          <w:sz w:val="19"/>
        </w:rPr>
        <w:t>об</w:t>
      </w:r>
      <w:r>
        <w:rPr>
          <w:spacing w:val="-2"/>
          <w:sz w:val="19"/>
        </w:rPr>
        <w:t xml:space="preserve"> </w:t>
      </w:r>
      <w:r>
        <w:rPr>
          <w:sz w:val="19"/>
        </w:rPr>
        <w:t>осуществлённой</w:t>
      </w:r>
      <w:r>
        <w:rPr>
          <w:spacing w:val="-2"/>
          <w:sz w:val="19"/>
        </w:rPr>
        <w:t xml:space="preserve"> </w:t>
      </w:r>
      <w:r>
        <w:rPr>
          <w:sz w:val="19"/>
        </w:rPr>
        <w:t>или</w:t>
      </w:r>
      <w:r>
        <w:rPr>
          <w:spacing w:val="-2"/>
          <w:sz w:val="19"/>
        </w:rPr>
        <w:t xml:space="preserve"> </w:t>
      </w:r>
      <w:r>
        <w:rPr>
          <w:sz w:val="19"/>
        </w:rPr>
        <w:t>о</w:t>
      </w:r>
      <w:r>
        <w:rPr>
          <w:spacing w:val="-3"/>
          <w:sz w:val="19"/>
        </w:rPr>
        <w:t xml:space="preserve"> </w:t>
      </w:r>
      <w:r>
        <w:rPr>
          <w:sz w:val="19"/>
        </w:rPr>
        <w:t>предполагаемой</w:t>
      </w:r>
      <w:r>
        <w:rPr>
          <w:spacing w:val="-2"/>
          <w:sz w:val="19"/>
        </w:rPr>
        <w:t xml:space="preserve"> </w:t>
      </w:r>
      <w:r>
        <w:rPr>
          <w:sz w:val="19"/>
        </w:rPr>
        <w:t>трансграничной</w:t>
      </w:r>
      <w:r>
        <w:rPr>
          <w:spacing w:val="-2"/>
          <w:sz w:val="19"/>
        </w:rPr>
        <w:t xml:space="preserve"> </w:t>
      </w:r>
      <w:r>
        <w:rPr>
          <w:sz w:val="19"/>
        </w:rPr>
        <w:t>передаче</w:t>
      </w:r>
      <w:r>
        <w:rPr>
          <w:spacing w:val="-2"/>
          <w:sz w:val="19"/>
        </w:rPr>
        <w:t xml:space="preserve"> данных;</w:t>
      </w:r>
    </w:p>
    <w:p w14:paraId="07C6C5FD" w14:textId="77777777" w:rsidR="00AF0AFB" w:rsidRDefault="00AF0A98">
      <w:pPr>
        <w:pStyle w:val="a5"/>
        <w:numPr>
          <w:ilvl w:val="0"/>
          <w:numId w:val="3"/>
        </w:numPr>
        <w:tabs>
          <w:tab w:val="left" w:pos="890"/>
        </w:tabs>
        <w:spacing w:line="321" w:lineRule="auto"/>
        <w:ind w:right="134" w:firstLine="0"/>
        <w:rPr>
          <w:sz w:val="19"/>
        </w:rPr>
      </w:pPr>
      <w:r>
        <w:rPr>
          <w:sz w:val="19"/>
        </w:rPr>
        <w:t>наименование или фамилию, имя, отчество и адрес лица, осуществляющего обработку персональных данных по поручению Общества, если обработка поручена или будет поручена такому лицу;</w:t>
      </w:r>
    </w:p>
    <w:p w14:paraId="6FA6276A" w14:textId="77777777" w:rsidR="00AF0AFB" w:rsidRDefault="00AF0A98">
      <w:pPr>
        <w:pStyle w:val="a5"/>
        <w:numPr>
          <w:ilvl w:val="0"/>
          <w:numId w:val="3"/>
        </w:numPr>
        <w:tabs>
          <w:tab w:val="left" w:pos="840"/>
        </w:tabs>
        <w:spacing w:before="74"/>
        <w:ind w:left="840" w:hanging="142"/>
        <w:rPr>
          <w:sz w:val="19"/>
        </w:rPr>
      </w:pPr>
      <w:r>
        <w:rPr>
          <w:sz w:val="19"/>
        </w:rPr>
        <w:t>иные</w:t>
      </w:r>
      <w:r>
        <w:rPr>
          <w:spacing w:val="-5"/>
          <w:sz w:val="19"/>
        </w:rPr>
        <w:t xml:space="preserve"> </w:t>
      </w:r>
      <w:r>
        <w:rPr>
          <w:sz w:val="19"/>
        </w:rPr>
        <w:t>сведения,</w:t>
      </w:r>
      <w:r>
        <w:rPr>
          <w:spacing w:val="-3"/>
          <w:sz w:val="19"/>
        </w:rPr>
        <w:t xml:space="preserve"> </w:t>
      </w:r>
      <w:r>
        <w:rPr>
          <w:sz w:val="19"/>
        </w:rPr>
        <w:t>предусмотренные</w:t>
      </w:r>
      <w:r>
        <w:rPr>
          <w:spacing w:val="-3"/>
          <w:sz w:val="19"/>
        </w:rPr>
        <w:t xml:space="preserve"> </w:t>
      </w:r>
      <w:r>
        <w:rPr>
          <w:sz w:val="19"/>
        </w:rPr>
        <w:t>Федеральным</w:t>
      </w:r>
      <w:r>
        <w:rPr>
          <w:spacing w:val="-3"/>
          <w:sz w:val="19"/>
        </w:rPr>
        <w:t xml:space="preserve"> </w:t>
      </w:r>
      <w:r>
        <w:rPr>
          <w:sz w:val="19"/>
        </w:rPr>
        <w:t>законом</w:t>
      </w:r>
      <w:r>
        <w:rPr>
          <w:spacing w:val="-3"/>
          <w:sz w:val="19"/>
        </w:rPr>
        <w:t xml:space="preserve"> </w:t>
      </w:r>
      <w:r>
        <w:rPr>
          <w:sz w:val="19"/>
        </w:rPr>
        <w:t>№</w:t>
      </w:r>
      <w:r>
        <w:rPr>
          <w:spacing w:val="-3"/>
          <w:sz w:val="19"/>
        </w:rPr>
        <w:t xml:space="preserve"> </w:t>
      </w:r>
      <w:r>
        <w:rPr>
          <w:sz w:val="19"/>
        </w:rPr>
        <w:t>152-ФЗ</w:t>
      </w:r>
      <w:r>
        <w:rPr>
          <w:spacing w:val="-3"/>
          <w:sz w:val="19"/>
        </w:rPr>
        <w:t xml:space="preserve"> </w:t>
      </w:r>
      <w:r>
        <w:rPr>
          <w:sz w:val="19"/>
        </w:rPr>
        <w:t>или</w:t>
      </w:r>
      <w:r>
        <w:rPr>
          <w:spacing w:val="-3"/>
          <w:sz w:val="19"/>
        </w:rPr>
        <w:t xml:space="preserve"> </w:t>
      </w:r>
      <w:r>
        <w:rPr>
          <w:sz w:val="19"/>
        </w:rPr>
        <w:t>другими</w:t>
      </w:r>
      <w:r>
        <w:rPr>
          <w:spacing w:val="-3"/>
          <w:sz w:val="19"/>
        </w:rPr>
        <w:t xml:space="preserve"> </w:t>
      </w:r>
      <w:r>
        <w:rPr>
          <w:sz w:val="19"/>
        </w:rPr>
        <w:t>федеральными</w:t>
      </w:r>
      <w:r>
        <w:rPr>
          <w:spacing w:val="-3"/>
          <w:sz w:val="19"/>
        </w:rPr>
        <w:t xml:space="preserve"> </w:t>
      </w:r>
      <w:r>
        <w:rPr>
          <w:spacing w:val="-2"/>
          <w:sz w:val="19"/>
        </w:rPr>
        <w:t>законами.</w:t>
      </w:r>
    </w:p>
    <w:p w14:paraId="544309AA" w14:textId="77777777" w:rsidR="00AF0AFB" w:rsidRDefault="00AF0A98">
      <w:pPr>
        <w:pStyle w:val="a3"/>
        <w:spacing w:before="206" w:line="333" w:lineRule="auto"/>
        <w:ind w:right="134" w:firstLine="691"/>
      </w:pPr>
      <w:r>
        <w:t>Субъект персональных данных вправе требовать от Общества уточнения его персональных данных, их блокирования</w:t>
      </w:r>
      <w:r>
        <w:rPr>
          <w:spacing w:val="-2"/>
        </w:rPr>
        <w:t xml:space="preserve"> </w:t>
      </w:r>
      <w:r>
        <w:t>или</w:t>
      </w:r>
      <w:r>
        <w:rPr>
          <w:spacing w:val="-2"/>
        </w:rPr>
        <w:t xml:space="preserve"> </w:t>
      </w:r>
      <w:r>
        <w:t>уничтожения</w:t>
      </w:r>
      <w:r>
        <w:rPr>
          <w:spacing w:val="-2"/>
        </w:rPr>
        <w:t xml:space="preserve"> </w:t>
      </w:r>
      <w:r>
        <w:t>в</w:t>
      </w:r>
      <w:r>
        <w:rPr>
          <w:spacing w:val="-2"/>
        </w:rPr>
        <w:t xml:space="preserve"> </w:t>
      </w:r>
      <w:r>
        <w:t>случае,</w:t>
      </w:r>
      <w:r>
        <w:rPr>
          <w:spacing w:val="-2"/>
        </w:rPr>
        <w:t xml:space="preserve"> </w:t>
      </w:r>
      <w:r>
        <w:t>если</w:t>
      </w:r>
      <w:r>
        <w:rPr>
          <w:spacing w:val="-2"/>
        </w:rPr>
        <w:t xml:space="preserve"> </w:t>
      </w:r>
      <w:r>
        <w:t>персональные</w:t>
      </w:r>
      <w:r>
        <w:rPr>
          <w:spacing w:val="-2"/>
        </w:rPr>
        <w:t xml:space="preserve"> </w:t>
      </w:r>
      <w:r>
        <w:t>данные</w:t>
      </w:r>
      <w:r>
        <w:rPr>
          <w:spacing w:val="-2"/>
        </w:rPr>
        <w:t xml:space="preserve"> </w:t>
      </w:r>
      <w:r>
        <w:t>являются</w:t>
      </w:r>
      <w:r>
        <w:rPr>
          <w:spacing w:val="-2"/>
        </w:rPr>
        <w:t xml:space="preserve"> </w:t>
      </w:r>
      <w:r>
        <w:t>неполными,</w:t>
      </w:r>
      <w:r>
        <w:rPr>
          <w:spacing w:val="-2"/>
        </w:rPr>
        <w:t xml:space="preserve"> </w:t>
      </w:r>
      <w:r>
        <w:t>устаревшими,</w:t>
      </w:r>
      <w:r>
        <w:rPr>
          <w:spacing w:val="-2"/>
        </w:rPr>
        <w:t xml:space="preserve"> </w:t>
      </w:r>
      <w:r>
        <w:t>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AD697D9" w14:textId="77777777" w:rsidR="00AF0AFB" w:rsidRDefault="00AF0A98">
      <w:pPr>
        <w:pStyle w:val="a3"/>
        <w:spacing w:before="118" w:line="338" w:lineRule="auto"/>
        <w:ind w:right="134" w:firstLine="691"/>
      </w:pPr>
      <w:r>
        <w:t>Субъект персональных данных имеет право на обжалование действий или бездействия Общества в уполномоченный орган по защите прав субъектов персональных данных (</w:t>
      </w:r>
      <w:proofErr w:type="spellStart"/>
      <w:r>
        <w:t>Роскомнадзор</w:t>
      </w:r>
      <w:proofErr w:type="spellEnd"/>
      <w:r>
        <w:t>) или в судебном порядке.</w:t>
      </w:r>
    </w:p>
    <w:p w14:paraId="058C388D" w14:textId="77777777" w:rsidR="00AF0AFB" w:rsidRDefault="00AF0A98">
      <w:pPr>
        <w:pStyle w:val="a3"/>
        <w:spacing w:before="116"/>
        <w:ind w:left="698"/>
      </w:pPr>
      <w:r>
        <w:t>Для</w:t>
      </w:r>
      <w:r>
        <w:rPr>
          <w:spacing w:val="-2"/>
        </w:rPr>
        <w:t xml:space="preserve"> </w:t>
      </w:r>
      <w:r>
        <w:t>реализации</w:t>
      </w:r>
      <w:r>
        <w:rPr>
          <w:spacing w:val="-2"/>
        </w:rPr>
        <w:t xml:space="preserve"> </w:t>
      </w:r>
      <w:r>
        <w:t>своих</w:t>
      </w:r>
      <w:r>
        <w:rPr>
          <w:spacing w:val="-2"/>
        </w:rPr>
        <w:t xml:space="preserve"> </w:t>
      </w:r>
      <w:r>
        <w:t>прав</w:t>
      </w:r>
      <w:r>
        <w:rPr>
          <w:spacing w:val="-2"/>
        </w:rPr>
        <w:t xml:space="preserve"> </w:t>
      </w:r>
      <w:r>
        <w:t>субъект</w:t>
      </w:r>
      <w:r>
        <w:rPr>
          <w:spacing w:val="-2"/>
        </w:rPr>
        <w:t xml:space="preserve"> </w:t>
      </w:r>
      <w:r>
        <w:t>персональных</w:t>
      </w:r>
      <w:r>
        <w:rPr>
          <w:spacing w:val="-1"/>
        </w:rPr>
        <w:t xml:space="preserve"> </w:t>
      </w:r>
      <w:r>
        <w:t>данных</w:t>
      </w:r>
      <w:r>
        <w:rPr>
          <w:spacing w:val="-2"/>
        </w:rPr>
        <w:t xml:space="preserve"> </w:t>
      </w:r>
      <w:r>
        <w:t>может</w:t>
      </w:r>
      <w:r>
        <w:rPr>
          <w:spacing w:val="-2"/>
        </w:rPr>
        <w:t xml:space="preserve"> </w:t>
      </w:r>
      <w:r>
        <w:t>направить</w:t>
      </w:r>
      <w:r>
        <w:rPr>
          <w:spacing w:val="-2"/>
        </w:rPr>
        <w:t xml:space="preserve"> </w:t>
      </w:r>
      <w:r>
        <w:t>запрос</w:t>
      </w:r>
      <w:r>
        <w:rPr>
          <w:spacing w:val="-2"/>
        </w:rPr>
        <w:t xml:space="preserve"> </w:t>
      </w:r>
      <w:r>
        <w:t>(обращение)</w:t>
      </w:r>
      <w:r>
        <w:rPr>
          <w:spacing w:val="-2"/>
        </w:rPr>
        <w:t xml:space="preserve"> </w:t>
      </w:r>
      <w:r>
        <w:t>в</w:t>
      </w:r>
      <w:r>
        <w:rPr>
          <w:spacing w:val="-1"/>
        </w:rPr>
        <w:t xml:space="preserve"> </w:t>
      </w:r>
      <w:r>
        <w:rPr>
          <w:spacing w:val="-2"/>
        </w:rPr>
        <w:t>Общество:</w:t>
      </w:r>
    </w:p>
    <w:p w14:paraId="328386BF" w14:textId="77777777" w:rsidR="00DB2D68" w:rsidRPr="000B41C8" w:rsidRDefault="00AF0A98" w:rsidP="00DB2D68">
      <w:pPr>
        <w:pStyle w:val="a5"/>
        <w:numPr>
          <w:ilvl w:val="0"/>
          <w:numId w:val="3"/>
        </w:numPr>
        <w:tabs>
          <w:tab w:val="left" w:pos="840"/>
        </w:tabs>
        <w:spacing w:before="206"/>
        <w:ind w:left="840" w:hanging="142"/>
        <w:rPr>
          <w:sz w:val="18"/>
          <w:szCs w:val="18"/>
        </w:rPr>
      </w:pPr>
      <w:r>
        <w:rPr>
          <w:sz w:val="19"/>
        </w:rPr>
        <w:t>по</w:t>
      </w:r>
      <w:r>
        <w:rPr>
          <w:spacing w:val="-8"/>
          <w:sz w:val="19"/>
        </w:rPr>
        <w:t xml:space="preserve"> </w:t>
      </w:r>
      <w:r>
        <w:rPr>
          <w:sz w:val="19"/>
        </w:rPr>
        <w:t>почтовому</w:t>
      </w:r>
      <w:r>
        <w:rPr>
          <w:spacing w:val="-7"/>
          <w:sz w:val="19"/>
        </w:rPr>
        <w:t xml:space="preserve"> </w:t>
      </w:r>
      <w:r>
        <w:rPr>
          <w:sz w:val="19"/>
        </w:rPr>
        <w:t>адресу</w:t>
      </w:r>
      <w:r w:rsidRPr="000B41C8">
        <w:rPr>
          <w:sz w:val="18"/>
          <w:szCs w:val="18"/>
        </w:rPr>
        <w:t>:</w:t>
      </w:r>
      <w:r w:rsidRPr="000B41C8">
        <w:rPr>
          <w:spacing w:val="-7"/>
          <w:sz w:val="18"/>
          <w:szCs w:val="18"/>
        </w:rPr>
        <w:t xml:space="preserve"> </w:t>
      </w:r>
      <w:r w:rsidR="00DB2D68" w:rsidRPr="000B41C8">
        <w:rPr>
          <w:sz w:val="18"/>
          <w:szCs w:val="18"/>
        </w:rPr>
        <w:t>440052, г. Пенза, ул. Гоголя, д.58</w:t>
      </w:r>
      <w:r w:rsidRPr="000B41C8">
        <w:rPr>
          <w:spacing w:val="-5"/>
          <w:sz w:val="18"/>
          <w:szCs w:val="18"/>
        </w:rPr>
        <w:t>;</w:t>
      </w:r>
    </w:p>
    <w:p w14:paraId="24B59C90" w14:textId="0DE55892" w:rsidR="00AF0AFB" w:rsidRPr="000B41C8" w:rsidRDefault="00AF0A98" w:rsidP="00DB2D68">
      <w:pPr>
        <w:pStyle w:val="a5"/>
        <w:numPr>
          <w:ilvl w:val="0"/>
          <w:numId w:val="3"/>
        </w:numPr>
        <w:tabs>
          <w:tab w:val="left" w:pos="840"/>
        </w:tabs>
        <w:spacing w:before="206"/>
        <w:ind w:left="840" w:hanging="142"/>
        <w:rPr>
          <w:sz w:val="18"/>
          <w:szCs w:val="18"/>
        </w:rPr>
      </w:pPr>
      <w:r w:rsidRPr="00DB2D68">
        <w:rPr>
          <w:sz w:val="19"/>
        </w:rPr>
        <w:t>по</w:t>
      </w:r>
      <w:r w:rsidRPr="00DB2D68">
        <w:rPr>
          <w:spacing w:val="-4"/>
          <w:sz w:val="19"/>
        </w:rPr>
        <w:t xml:space="preserve"> </w:t>
      </w:r>
      <w:r w:rsidRPr="00DB2D68">
        <w:rPr>
          <w:sz w:val="19"/>
        </w:rPr>
        <w:t>электронной</w:t>
      </w:r>
      <w:r w:rsidRPr="00DB2D68">
        <w:rPr>
          <w:spacing w:val="-3"/>
          <w:sz w:val="19"/>
        </w:rPr>
        <w:t xml:space="preserve"> </w:t>
      </w:r>
      <w:r w:rsidRPr="00DB2D68">
        <w:rPr>
          <w:sz w:val="19"/>
        </w:rPr>
        <w:t>почте:</w:t>
      </w:r>
      <w:r w:rsidRPr="00DB2D68">
        <w:rPr>
          <w:spacing w:val="-3"/>
          <w:sz w:val="19"/>
        </w:rPr>
        <w:t xml:space="preserve"> </w:t>
      </w:r>
      <w:r w:rsidR="00DB2D68" w:rsidRPr="000B41C8">
        <w:rPr>
          <w:sz w:val="18"/>
          <w:szCs w:val="18"/>
        </w:rPr>
        <w:t>info@aeroplane-media.ru</w:t>
      </w:r>
    </w:p>
    <w:p w14:paraId="66440911" w14:textId="5F2EFDAC" w:rsidR="00AF0AFB" w:rsidRDefault="00AF0A98">
      <w:pPr>
        <w:pStyle w:val="a5"/>
        <w:numPr>
          <w:ilvl w:val="0"/>
          <w:numId w:val="3"/>
        </w:numPr>
        <w:tabs>
          <w:tab w:val="left" w:pos="840"/>
        </w:tabs>
        <w:ind w:left="840" w:hanging="142"/>
        <w:rPr>
          <w:sz w:val="19"/>
        </w:rPr>
      </w:pPr>
      <w:r>
        <w:rPr>
          <w:sz w:val="19"/>
        </w:rPr>
        <w:t>по</w:t>
      </w:r>
      <w:r>
        <w:rPr>
          <w:spacing w:val="-1"/>
          <w:sz w:val="19"/>
        </w:rPr>
        <w:t xml:space="preserve"> </w:t>
      </w:r>
      <w:r>
        <w:rPr>
          <w:sz w:val="19"/>
        </w:rPr>
        <w:t>телефону: 8 (</w:t>
      </w:r>
      <w:r w:rsidR="00DB2D68">
        <w:rPr>
          <w:sz w:val="19"/>
        </w:rPr>
        <w:t>8412</w:t>
      </w:r>
      <w:r>
        <w:rPr>
          <w:sz w:val="19"/>
        </w:rPr>
        <w:t xml:space="preserve">) </w:t>
      </w:r>
      <w:r w:rsidR="00DB2D68">
        <w:rPr>
          <w:sz w:val="19"/>
        </w:rPr>
        <w:t>321-656</w:t>
      </w:r>
      <w:r>
        <w:rPr>
          <w:spacing w:val="-5"/>
          <w:sz w:val="19"/>
        </w:rPr>
        <w:t>.</w:t>
      </w:r>
    </w:p>
    <w:p w14:paraId="5B1CB953" w14:textId="77777777" w:rsidR="00AF0AFB" w:rsidRDefault="00AF0A98">
      <w:pPr>
        <w:pStyle w:val="a3"/>
        <w:spacing w:before="207" w:line="333" w:lineRule="auto"/>
        <w:ind w:right="134" w:firstLine="691"/>
      </w:pPr>
      <w: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Обществом, либо сведения, иным образом подтверждающие</w:t>
      </w:r>
      <w:r>
        <w:rPr>
          <w:spacing w:val="-1"/>
        </w:rPr>
        <w:t xml:space="preserve"> </w:t>
      </w:r>
      <w:r>
        <w:t>факт</w:t>
      </w:r>
      <w:r>
        <w:rPr>
          <w:spacing w:val="-1"/>
        </w:rPr>
        <w:t xml:space="preserve"> </w:t>
      </w:r>
      <w:r>
        <w:t>обработки</w:t>
      </w:r>
      <w:r>
        <w:rPr>
          <w:spacing w:val="-1"/>
        </w:rPr>
        <w:t xml:space="preserve"> </w:t>
      </w:r>
      <w:r>
        <w:t>персональных</w:t>
      </w:r>
      <w:r>
        <w:rPr>
          <w:spacing w:val="-1"/>
        </w:rPr>
        <w:t xml:space="preserve"> </w:t>
      </w:r>
      <w:r>
        <w:t>данных</w:t>
      </w:r>
      <w:r>
        <w:rPr>
          <w:spacing w:val="-1"/>
        </w:rPr>
        <w:t xml:space="preserve"> </w:t>
      </w:r>
      <w:r>
        <w:t>Обществом,</w:t>
      </w:r>
      <w:r>
        <w:rPr>
          <w:spacing w:val="-1"/>
        </w:rPr>
        <w:t xml:space="preserve"> </w:t>
      </w:r>
      <w:r>
        <w:t>подпись</w:t>
      </w:r>
      <w:r>
        <w:rPr>
          <w:spacing w:val="-1"/>
        </w:rPr>
        <w:t xml:space="preserve"> </w:t>
      </w:r>
      <w:r>
        <w:t>субъекта</w:t>
      </w:r>
      <w:r>
        <w:rPr>
          <w:spacing w:val="-1"/>
        </w:rPr>
        <w:t xml:space="preserve"> </w:t>
      </w:r>
      <w:r>
        <w:t>персональных</w:t>
      </w:r>
      <w:r>
        <w:rPr>
          <w:spacing w:val="-1"/>
        </w:rPr>
        <w:t xml:space="preserve"> </w:t>
      </w:r>
      <w:r>
        <w:t>данных</w:t>
      </w:r>
      <w:r>
        <w:rPr>
          <w:spacing w:val="-1"/>
        </w:rPr>
        <w:t xml:space="preserve"> </w:t>
      </w:r>
      <w:r>
        <w:t>или</w:t>
      </w:r>
      <w:r>
        <w:rPr>
          <w:spacing w:val="-1"/>
        </w:rPr>
        <w:t xml:space="preserve"> </w:t>
      </w:r>
      <w:r>
        <w:t xml:space="preserve">его </w:t>
      </w:r>
      <w:r>
        <w:rPr>
          <w:spacing w:val="-2"/>
        </w:rPr>
        <w:t>представителя.</w:t>
      </w:r>
    </w:p>
    <w:p w14:paraId="77FE916C" w14:textId="77777777" w:rsidR="00AF0AFB" w:rsidRDefault="00AF0AFB">
      <w:pPr>
        <w:pStyle w:val="a3"/>
        <w:spacing w:before="20"/>
        <w:ind w:left="0"/>
        <w:jc w:val="left"/>
      </w:pPr>
    </w:p>
    <w:p w14:paraId="7C1DC821" w14:textId="77777777" w:rsidR="00AF0AFB" w:rsidRDefault="00AF0A98">
      <w:pPr>
        <w:pStyle w:val="2"/>
        <w:numPr>
          <w:ilvl w:val="3"/>
          <w:numId w:val="8"/>
        </w:numPr>
        <w:tabs>
          <w:tab w:val="left" w:pos="339"/>
        </w:tabs>
        <w:ind w:left="339" w:hanging="333"/>
      </w:pPr>
      <w:bookmarkStart w:id="19" w:name="_TOC_250002"/>
      <w:r>
        <w:t>Обязанности</w:t>
      </w:r>
      <w:r>
        <w:rPr>
          <w:spacing w:val="-5"/>
        </w:rPr>
        <w:t xml:space="preserve"> </w:t>
      </w:r>
      <w:bookmarkEnd w:id="19"/>
      <w:r>
        <w:rPr>
          <w:spacing w:val="-2"/>
        </w:rPr>
        <w:t>Общества</w:t>
      </w:r>
    </w:p>
    <w:p w14:paraId="1D938969" w14:textId="77777777" w:rsidR="00AF0AFB" w:rsidRDefault="00AF0A98">
      <w:pPr>
        <w:pStyle w:val="a3"/>
        <w:spacing w:before="177" w:line="338" w:lineRule="auto"/>
        <w:ind w:right="134" w:firstLine="691"/>
      </w:pPr>
      <w:r>
        <w:t>При обращении субъекта персональных данных либо его представителя, а также уполномоченного органа по защите прав субъектов персональных данных Общество обязано:</w:t>
      </w:r>
    </w:p>
    <w:p w14:paraId="400B3884" w14:textId="77777777" w:rsidR="00AF0AFB" w:rsidRDefault="00AF0AFB">
      <w:pPr>
        <w:pStyle w:val="a3"/>
        <w:spacing w:line="338" w:lineRule="auto"/>
        <w:sectPr w:rsidR="00AF0AFB">
          <w:pgSz w:w="11920" w:h="16840"/>
          <w:pgMar w:top="1420" w:right="992" w:bottom="280" w:left="1133" w:header="720" w:footer="720" w:gutter="0"/>
          <w:cols w:space="720"/>
        </w:sectPr>
      </w:pPr>
    </w:p>
    <w:p w14:paraId="098402B6" w14:textId="77777777" w:rsidR="00AF0AFB" w:rsidRDefault="00AF0A98">
      <w:pPr>
        <w:pStyle w:val="a5"/>
        <w:numPr>
          <w:ilvl w:val="4"/>
          <w:numId w:val="8"/>
        </w:numPr>
        <w:tabs>
          <w:tab w:val="left" w:pos="1241"/>
        </w:tabs>
        <w:spacing w:before="69" w:line="333" w:lineRule="auto"/>
        <w:ind w:left="6" w:right="134" w:firstLine="691"/>
        <w:jc w:val="both"/>
        <w:rPr>
          <w:sz w:val="19"/>
        </w:rPr>
      </w:pPr>
      <w:r>
        <w:rPr>
          <w:sz w:val="19"/>
        </w:rPr>
        <w:lastRenderedPageBreak/>
        <w:t>Предоставить информацию о наличии персональных данных, относящихся к соответствующему субъекту</w:t>
      </w:r>
      <w:r>
        <w:rPr>
          <w:spacing w:val="-3"/>
          <w:sz w:val="19"/>
        </w:rPr>
        <w:t xml:space="preserve"> </w:t>
      </w:r>
      <w:r>
        <w:rPr>
          <w:sz w:val="19"/>
        </w:rPr>
        <w:t>персональных</w:t>
      </w:r>
      <w:r>
        <w:rPr>
          <w:spacing w:val="-3"/>
          <w:sz w:val="19"/>
        </w:rPr>
        <w:t xml:space="preserve"> </w:t>
      </w:r>
      <w:r>
        <w:rPr>
          <w:sz w:val="19"/>
        </w:rPr>
        <w:t>данных,</w:t>
      </w:r>
      <w:r>
        <w:rPr>
          <w:spacing w:val="-3"/>
          <w:sz w:val="19"/>
        </w:rPr>
        <w:t xml:space="preserve"> </w:t>
      </w:r>
      <w:r>
        <w:rPr>
          <w:sz w:val="19"/>
        </w:rPr>
        <w:t>в</w:t>
      </w:r>
      <w:r>
        <w:rPr>
          <w:spacing w:val="-3"/>
          <w:sz w:val="19"/>
        </w:rPr>
        <w:t xml:space="preserve"> </w:t>
      </w:r>
      <w:r>
        <w:rPr>
          <w:sz w:val="19"/>
        </w:rPr>
        <w:t>течение</w:t>
      </w:r>
      <w:r>
        <w:rPr>
          <w:spacing w:val="-3"/>
          <w:sz w:val="19"/>
        </w:rPr>
        <w:t xml:space="preserve"> </w:t>
      </w:r>
      <w:r>
        <w:rPr>
          <w:sz w:val="19"/>
        </w:rPr>
        <w:t>10</w:t>
      </w:r>
      <w:r>
        <w:rPr>
          <w:spacing w:val="-3"/>
          <w:sz w:val="19"/>
        </w:rPr>
        <w:t xml:space="preserve"> </w:t>
      </w:r>
      <w:r>
        <w:rPr>
          <w:sz w:val="19"/>
        </w:rPr>
        <w:t>(десяти)</w:t>
      </w:r>
      <w:r>
        <w:rPr>
          <w:spacing w:val="-3"/>
          <w:sz w:val="19"/>
        </w:rPr>
        <w:t xml:space="preserve"> </w:t>
      </w:r>
      <w:r>
        <w:rPr>
          <w:sz w:val="19"/>
        </w:rPr>
        <w:t>рабочих</w:t>
      </w:r>
      <w:r>
        <w:rPr>
          <w:spacing w:val="-3"/>
          <w:sz w:val="19"/>
        </w:rPr>
        <w:t xml:space="preserve"> </w:t>
      </w:r>
      <w:r>
        <w:rPr>
          <w:sz w:val="19"/>
        </w:rPr>
        <w:t>дней</w:t>
      </w:r>
      <w:r>
        <w:rPr>
          <w:spacing w:val="-3"/>
          <w:sz w:val="19"/>
        </w:rPr>
        <w:t xml:space="preserve"> </w:t>
      </w:r>
      <w:r>
        <w:rPr>
          <w:sz w:val="19"/>
        </w:rPr>
        <w:t>с</w:t>
      </w:r>
      <w:r>
        <w:rPr>
          <w:spacing w:val="-3"/>
          <w:sz w:val="19"/>
        </w:rPr>
        <w:t xml:space="preserve"> </w:t>
      </w:r>
      <w:r>
        <w:rPr>
          <w:sz w:val="19"/>
        </w:rPr>
        <w:t>даты</w:t>
      </w:r>
      <w:r>
        <w:rPr>
          <w:spacing w:val="-3"/>
          <w:sz w:val="19"/>
        </w:rPr>
        <w:t xml:space="preserve"> </w:t>
      </w:r>
      <w:r>
        <w:rPr>
          <w:sz w:val="19"/>
        </w:rPr>
        <w:t>получения</w:t>
      </w:r>
      <w:r>
        <w:rPr>
          <w:spacing w:val="-3"/>
          <w:sz w:val="19"/>
        </w:rPr>
        <w:t xml:space="preserve"> </w:t>
      </w:r>
      <w:r>
        <w:rPr>
          <w:sz w:val="19"/>
        </w:rPr>
        <w:t>запроса</w:t>
      </w:r>
      <w:r>
        <w:rPr>
          <w:spacing w:val="-3"/>
          <w:sz w:val="19"/>
        </w:rPr>
        <w:t xml:space="preserve"> </w:t>
      </w:r>
      <w:r>
        <w:rPr>
          <w:sz w:val="19"/>
        </w:rPr>
        <w:t>субъекта</w:t>
      </w:r>
      <w:r>
        <w:rPr>
          <w:spacing w:val="-3"/>
          <w:sz w:val="19"/>
        </w:rPr>
        <w:t xml:space="preserve"> </w:t>
      </w:r>
      <w:r>
        <w:rPr>
          <w:sz w:val="19"/>
        </w:rPr>
        <w:t>персональных данных или его представителя, а также предоставить возможность ознакомления с этими персональными данными при обращении субъекта персональных данных.</w:t>
      </w:r>
    </w:p>
    <w:p w14:paraId="2868C308" w14:textId="77777777" w:rsidR="00AF0AFB" w:rsidRDefault="00AF0A98">
      <w:pPr>
        <w:pStyle w:val="a5"/>
        <w:numPr>
          <w:ilvl w:val="4"/>
          <w:numId w:val="8"/>
        </w:numPr>
        <w:tabs>
          <w:tab w:val="left" w:pos="1195"/>
        </w:tabs>
        <w:spacing w:before="118" w:line="338" w:lineRule="auto"/>
        <w:ind w:left="6" w:right="134" w:firstLine="691"/>
        <w:jc w:val="both"/>
        <w:rPr>
          <w:sz w:val="19"/>
        </w:rPr>
      </w:pPr>
      <w:r>
        <w:rPr>
          <w:sz w:val="19"/>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уточнить персональные данные в течение 7 (семи) рабочих дней со дня представления субъектом персональных данных или его представителем актуализированных персональных данных.</w:t>
      </w:r>
    </w:p>
    <w:p w14:paraId="560EC540" w14:textId="77777777" w:rsidR="00AF0AFB" w:rsidRDefault="00AF0A98">
      <w:pPr>
        <w:pStyle w:val="a5"/>
        <w:numPr>
          <w:ilvl w:val="4"/>
          <w:numId w:val="8"/>
        </w:numPr>
        <w:tabs>
          <w:tab w:val="left" w:pos="1175"/>
        </w:tabs>
        <w:spacing w:before="100" w:line="338" w:lineRule="auto"/>
        <w:ind w:left="6" w:right="134" w:firstLine="691"/>
        <w:jc w:val="both"/>
        <w:rPr>
          <w:sz w:val="19"/>
        </w:rPr>
      </w:pPr>
      <w:r>
        <w:rPr>
          <w:sz w:val="19"/>
        </w:rPr>
        <w:t>В случае выявления неправомерной обработки персональных данных, осуществляемой Обществом или лицом, действующим по поручению Общества, прекратить неправомерную обработку персональных данных в срок, не превышающий 3 (трёх) рабочих дней с даты выявления. В случае если обеспечить правомерность обработки невозможно — уничтожить персональные данные в срок, не превышающий 10 (десяти) рабочих дней с даты выявления неправомерной обработки.</w:t>
      </w:r>
    </w:p>
    <w:p w14:paraId="0FB1FCB3" w14:textId="77777777" w:rsidR="00AF0AFB" w:rsidRDefault="00AF0A98">
      <w:pPr>
        <w:pStyle w:val="a5"/>
        <w:numPr>
          <w:ilvl w:val="4"/>
          <w:numId w:val="8"/>
        </w:numPr>
        <w:tabs>
          <w:tab w:val="left" w:pos="1226"/>
        </w:tabs>
        <w:spacing w:before="100" w:line="338" w:lineRule="auto"/>
        <w:ind w:left="6" w:right="134" w:firstLine="691"/>
        <w:jc w:val="both"/>
        <w:rPr>
          <w:sz w:val="19"/>
        </w:rPr>
      </w:pPr>
      <w:r>
        <w:rPr>
          <w:sz w:val="19"/>
        </w:rPr>
        <w:t>В случае достижения цели обработки персональных данных прекратить обработку персональных данных и уничтожить персональные данные в срок, не превышающий 30 (тридцати) дней с даты достижения цели обработки персональных данных, если иное не предусмотрено договором, стороной которого является субъект персональных данных, или федеральным законом.</w:t>
      </w:r>
    </w:p>
    <w:p w14:paraId="3A380757" w14:textId="77777777" w:rsidR="00AF0AFB" w:rsidRDefault="00AF0A98">
      <w:pPr>
        <w:pStyle w:val="a5"/>
        <w:numPr>
          <w:ilvl w:val="4"/>
          <w:numId w:val="8"/>
        </w:numPr>
        <w:tabs>
          <w:tab w:val="left" w:pos="1206"/>
        </w:tabs>
        <w:spacing w:before="115" w:line="333" w:lineRule="auto"/>
        <w:ind w:left="6" w:right="134" w:firstLine="691"/>
        <w:jc w:val="both"/>
        <w:rPr>
          <w:sz w:val="19"/>
        </w:rPr>
      </w:pPr>
      <w:r>
        <w:rPr>
          <w:sz w:val="19"/>
        </w:rPr>
        <w:t xml:space="preserve">В случае отзыва субъектом персональных данных согласия на обработку его персональных данных прекратить обработку и уничтожить персональные данные в срок, не превышающий 30 (тридцати) дней с даты поступления указанного отзыва, если иное не предусмотрено соглашением между Обществом и субъектом персональных данных. Об уничтожении персональных данных Общество обязано уведомить субъекта персональных </w:t>
      </w:r>
      <w:r>
        <w:rPr>
          <w:spacing w:val="-2"/>
          <w:sz w:val="19"/>
        </w:rPr>
        <w:t>данных.</w:t>
      </w:r>
    </w:p>
    <w:p w14:paraId="127E63CF" w14:textId="77777777" w:rsidR="00AF0AFB" w:rsidRDefault="00AF0A98">
      <w:pPr>
        <w:pStyle w:val="a5"/>
        <w:numPr>
          <w:ilvl w:val="4"/>
          <w:numId w:val="8"/>
        </w:numPr>
        <w:tabs>
          <w:tab w:val="left" w:pos="1247"/>
        </w:tabs>
        <w:spacing w:before="121" w:line="328" w:lineRule="auto"/>
        <w:ind w:left="6" w:right="134" w:firstLine="691"/>
        <w:jc w:val="both"/>
        <w:rPr>
          <w:sz w:val="19"/>
        </w:rPr>
      </w:pPr>
      <w:r>
        <w:rPr>
          <w:sz w:val="19"/>
        </w:rPr>
        <w:t>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15C7AF74" w14:textId="77777777" w:rsidR="00AF0AFB" w:rsidRDefault="00AF0A98">
      <w:pPr>
        <w:pStyle w:val="a5"/>
        <w:numPr>
          <w:ilvl w:val="4"/>
          <w:numId w:val="8"/>
        </w:numPr>
        <w:tabs>
          <w:tab w:val="left" w:pos="1194"/>
        </w:tabs>
        <w:spacing w:before="127" w:line="333" w:lineRule="auto"/>
        <w:ind w:left="6" w:right="134" w:firstLine="691"/>
        <w:jc w:val="both"/>
        <w:rPr>
          <w:sz w:val="19"/>
        </w:rPr>
      </w:pPr>
      <w:r>
        <w:rPr>
          <w:sz w:val="19"/>
        </w:rPr>
        <w:t>Принимать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частности, Общество применяет следующие меры:</w:t>
      </w:r>
    </w:p>
    <w:p w14:paraId="28A2B1E9" w14:textId="77777777" w:rsidR="00AF0AFB" w:rsidRDefault="00AF0A98">
      <w:pPr>
        <w:spacing w:before="118"/>
        <w:ind w:left="698"/>
        <w:jc w:val="both"/>
        <w:rPr>
          <w:i/>
          <w:sz w:val="19"/>
        </w:rPr>
      </w:pPr>
      <w:r>
        <w:rPr>
          <w:i/>
          <w:sz w:val="19"/>
        </w:rPr>
        <w:t xml:space="preserve">Организационные </w:t>
      </w:r>
      <w:r>
        <w:rPr>
          <w:i/>
          <w:spacing w:val="-2"/>
          <w:sz w:val="19"/>
        </w:rPr>
        <w:t>меры:</w:t>
      </w:r>
    </w:p>
    <w:p w14:paraId="048FF70A" w14:textId="77777777" w:rsidR="00AF0AFB" w:rsidRDefault="00AF0A98">
      <w:pPr>
        <w:pStyle w:val="a5"/>
        <w:numPr>
          <w:ilvl w:val="5"/>
          <w:numId w:val="8"/>
        </w:numPr>
        <w:tabs>
          <w:tab w:val="left" w:pos="840"/>
        </w:tabs>
        <w:spacing w:before="206"/>
        <w:ind w:left="840" w:hanging="142"/>
        <w:rPr>
          <w:sz w:val="19"/>
        </w:rPr>
      </w:pPr>
      <w:r>
        <w:rPr>
          <w:sz w:val="19"/>
        </w:rPr>
        <w:t>назначение</w:t>
      </w:r>
      <w:r>
        <w:rPr>
          <w:spacing w:val="-3"/>
          <w:sz w:val="19"/>
        </w:rPr>
        <w:t xml:space="preserve"> </w:t>
      </w:r>
      <w:r>
        <w:rPr>
          <w:sz w:val="19"/>
        </w:rPr>
        <w:t>ответственного</w:t>
      </w:r>
      <w:r>
        <w:rPr>
          <w:spacing w:val="-3"/>
          <w:sz w:val="19"/>
        </w:rPr>
        <w:t xml:space="preserve"> </w:t>
      </w:r>
      <w:r>
        <w:rPr>
          <w:sz w:val="19"/>
        </w:rPr>
        <w:t>лица</w:t>
      </w:r>
      <w:r>
        <w:rPr>
          <w:spacing w:val="-3"/>
          <w:sz w:val="19"/>
        </w:rPr>
        <w:t xml:space="preserve"> </w:t>
      </w:r>
      <w:r>
        <w:rPr>
          <w:sz w:val="19"/>
        </w:rPr>
        <w:t>за</w:t>
      </w:r>
      <w:r>
        <w:rPr>
          <w:spacing w:val="-3"/>
          <w:sz w:val="19"/>
        </w:rPr>
        <w:t xml:space="preserve"> </w:t>
      </w:r>
      <w:r>
        <w:rPr>
          <w:sz w:val="19"/>
        </w:rPr>
        <w:t>организацию</w:t>
      </w:r>
      <w:r>
        <w:rPr>
          <w:spacing w:val="-3"/>
          <w:sz w:val="19"/>
        </w:rPr>
        <w:t xml:space="preserve"> </w:t>
      </w:r>
      <w:r>
        <w:rPr>
          <w:sz w:val="19"/>
        </w:rPr>
        <w:t>обработки</w:t>
      </w:r>
      <w:r>
        <w:rPr>
          <w:spacing w:val="-3"/>
          <w:sz w:val="19"/>
        </w:rPr>
        <w:t xml:space="preserve"> </w:t>
      </w:r>
      <w:r>
        <w:rPr>
          <w:sz w:val="19"/>
        </w:rPr>
        <w:t>персональных</w:t>
      </w:r>
      <w:r>
        <w:rPr>
          <w:spacing w:val="-2"/>
          <w:sz w:val="19"/>
        </w:rPr>
        <w:t xml:space="preserve"> данных;</w:t>
      </w:r>
    </w:p>
    <w:p w14:paraId="2204E15F" w14:textId="77777777" w:rsidR="00AF0AFB" w:rsidRDefault="00AF0A98">
      <w:pPr>
        <w:pStyle w:val="a5"/>
        <w:numPr>
          <w:ilvl w:val="5"/>
          <w:numId w:val="8"/>
        </w:numPr>
        <w:tabs>
          <w:tab w:val="left" w:pos="840"/>
        </w:tabs>
        <w:spacing w:before="148"/>
        <w:ind w:left="840" w:hanging="142"/>
        <w:jc w:val="left"/>
        <w:rPr>
          <w:sz w:val="19"/>
        </w:rPr>
      </w:pPr>
      <w:r>
        <w:rPr>
          <w:sz w:val="19"/>
        </w:rPr>
        <w:t>издание</w:t>
      </w:r>
      <w:r>
        <w:rPr>
          <w:spacing w:val="-5"/>
          <w:sz w:val="19"/>
        </w:rPr>
        <w:t xml:space="preserve"> </w:t>
      </w:r>
      <w:r>
        <w:rPr>
          <w:sz w:val="19"/>
        </w:rPr>
        <w:t>локальных</w:t>
      </w:r>
      <w:r>
        <w:rPr>
          <w:spacing w:val="-5"/>
          <w:sz w:val="19"/>
        </w:rPr>
        <w:t xml:space="preserve"> </w:t>
      </w:r>
      <w:r>
        <w:rPr>
          <w:sz w:val="19"/>
        </w:rPr>
        <w:t>нормативных</w:t>
      </w:r>
      <w:r>
        <w:rPr>
          <w:spacing w:val="-4"/>
          <w:sz w:val="19"/>
        </w:rPr>
        <w:t xml:space="preserve"> </w:t>
      </w:r>
      <w:r>
        <w:rPr>
          <w:sz w:val="19"/>
        </w:rPr>
        <w:t>актов,</w:t>
      </w:r>
      <w:r>
        <w:rPr>
          <w:spacing w:val="-5"/>
          <w:sz w:val="19"/>
        </w:rPr>
        <w:t xml:space="preserve"> </w:t>
      </w:r>
      <w:r>
        <w:rPr>
          <w:sz w:val="19"/>
        </w:rPr>
        <w:t>регулирующих</w:t>
      </w:r>
      <w:r>
        <w:rPr>
          <w:spacing w:val="-5"/>
          <w:sz w:val="19"/>
        </w:rPr>
        <w:t xml:space="preserve"> </w:t>
      </w:r>
      <w:r>
        <w:rPr>
          <w:sz w:val="19"/>
        </w:rPr>
        <w:t>обработку</w:t>
      </w:r>
      <w:r>
        <w:rPr>
          <w:spacing w:val="-4"/>
          <w:sz w:val="19"/>
        </w:rPr>
        <w:t xml:space="preserve"> </w:t>
      </w:r>
      <w:r>
        <w:rPr>
          <w:sz w:val="19"/>
        </w:rPr>
        <w:t>и</w:t>
      </w:r>
      <w:r>
        <w:rPr>
          <w:spacing w:val="-5"/>
          <w:sz w:val="19"/>
        </w:rPr>
        <w:t xml:space="preserve"> </w:t>
      </w:r>
      <w:r>
        <w:rPr>
          <w:sz w:val="19"/>
        </w:rPr>
        <w:t>защиту</w:t>
      </w:r>
      <w:r>
        <w:rPr>
          <w:spacing w:val="-5"/>
          <w:sz w:val="19"/>
        </w:rPr>
        <w:t xml:space="preserve"> </w:t>
      </w:r>
      <w:r>
        <w:rPr>
          <w:sz w:val="19"/>
        </w:rPr>
        <w:t>персональных</w:t>
      </w:r>
      <w:r>
        <w:rPr>
          <w:spacing w:val="-4"/>
          <w:sz w:val="19"/>
        </w:rPr>
        <w:t xml:space="preserve"> </w:t>
      </w:r>
      <w:r>
        <w:rPr>
          <w:spacing w:val="-2"/>
          <w:sz w:val="19"/>
        </w:rPr>
        <w:t>данных;</w:t>
      </w:r>
    </w:p>
    <w:p w14:paraId="3046CFD5" w14:textId="77777777" w:rsidR="00AF0AFB" w:rsidRDefault="00AF0A98">
      <w:pPr>
        <w:pStyle w:val="a5"/>
        <w:numPr>
          <w:ilvl w:val="5"/>
          <w:numId w:val="8"/>
        </w:numPr>
        <w:tabs>
          <w:tab w:val="left" w:pos="976"/>
        </w:tabs>
        <w:spacing w:line="321" w:lineRule="auto"/>
        <w:ind w:right="134" w:firstLine="0"/>
        <w:jc w:val="left"/>
        <w:rPr>
          <w:sz w:val="19"/>
        </w:rPr>
      </w:pPr>
      <w:r>
        <w:rPr>
          <w:sz w:val="19"/>
        </w:rPr>
        <w:t>ознакомление</w:t>
      </w:r>
      <w:r>
        <w:rPr>
          <w:spacing w:val="80"/>
          <w:w w:val="150"/>
          <w:sz w:val="19"/>
        </w:rPr>
        <w:t xml:space="preserve"> </w:t>
      </w:r>
      <w:r>
        <w:rPr>
          <w:sz w:val="19"/>
        </w:rPr>
        <w:t>работников,</w:t>
      </w:r>
      <w:r>
        <w:rPr>
          <w:spacing w:val="80"/>
          <w:w w:val="150"/>
          <w:sz w:val="19"/>
        </w:rPr>
        <w:t xml:space="preserve"> </w:t>
      </w:r>
      <w:r>
        <w:rPr>
          <w:sz w:val="19"/>
        </w:rPr>
        <w:t>осуществляющих</w:t>
      </w:r>
      <w:r>
        <w:rPr>
          <w:spacing w:val="80"/>
          <w:w w:val="150"/>
          <w:sz w:val="19"/>
        </w:rPr>
        <w:t xml:space="preserve"> </w:t>
      </w:r>
      <w:r>
        <w:rPr>
          <w:sz w:val="19"/>
        </w:rPr>
        <w:t>обработку</w:t>
      </w:r>
      <w:r>
        <w:rPr>
          <w:spacing w:val="80"/>
          <w:w w:val="150"/>
          <w:sz w:val="19"/>
        </w:rPr>
        <w:t xml:space="preserve"> </w:t>
      </w:r>
      <w:r>
        <w:rPr>
          <w:sz w:val="19"/>
        </w:rPr>
        <w:t>персональных</w:t>
      </w:r>
      <w:r>
        <w:rPr>
          <w:spacing w:val="80"/>
          <w:w w:val="150"/>
          <w:sz w:val="19"/>
        </w:rPr>
        <w:t xml:space="preserve"> </w:t>
      </w:r>
      <w:r>
        <w:rPr>
          <w:sz w:val="19"/>
        </w:rPr>
        <w:t>данных,</w:t>
      </w:r>
      <w:r>
        <w:rPr>
          <w:spacing w:val="80"/>
          <w:w w:val="150"/>
          <w:sz w:val="19"/>
        </w:rPr>
        <w:t xml:space="preserve"> </w:t>
      </w:r>
      <w:r>
        <w:rPr>
          <w:sz w:val="19"/>
        </w:rPr>
        <w:t>с</w:t>
      </w:r>
      <w:r>
        <w:rPr>
          <w:spacing w:val="80"/>
          <w:w w:val="150"/>
          <w:sz w:val="19"/>
        </w:rPr>
        <w:t xml:space="preserve"> </w:t>
      </w:r>
      <w:r>
        <w:rPr>
          <w:sz w:val="19"/>
        </w:rPr>
        <w:t>требованиями законодательства и локальными актами; получение от них обязательств о неразглашении;</w:t>
      </w:r>
    </w:p>
    <w:p w14:paraId="279FDB73" w14:textId="77777777" w:rsidR="00AF0AFB" w:rsidRDefault="00AF0A98">
      <w:pPr>
        <w:pStyle w:val="a5"/>
        <w:numPr>
          <w:ilvl w:val="5"/>
          <w:numId w:val="8"/>
        </w:numPr>
        <w:tabs>
          <w:tab w:val="left" w:pos="881"/>
        </w:tabs>
        <w:spacing w:before="74" w:line="338" w:lineRule="auto"/>
        <w:ind w:right="134" w:firstLine="0"/>
        <w:jc w:val="left"/>
        <w:rPr>
          <w:sz w:val="19"/>
        </w:rPr>
      </w:pPr>
      <w:r>
        <w:rPr>
          <w:sz w:val="19"/>
        </w:rPr>
        <w:t>разграничение</w:t>
      </w:r>
      <w:r>
        <w:rPr>
          <w:spacing w:val="38"/>
          <w:sz w:val="19"/>
        </w:rPr>
        <w:t xml:space="preserve"> </w:t>
      </w:r>
      <w:r>
        <w:rPr>
          <w:sz w:val="19"/>
        </w:rPr>
        <w:t>прав</w:t>
      </w:r>
      <w:r>
        <w:rPr>
          <w:spacing w:val="38"/>
          <w:sz w:val="19"/>
        </w:rPr>
        <w:t xml:space="preserve"> </w:t>
      </w:r>
      <w:r>
        <w:rPr>
          <w:sz w:val="19"/>
        </w:rPr>
        <w:t>доступа</w:t>
      </w:r>
      <w:r>
        <w:rPr>
          <w:spacing w:val="38"/>
          <w:sz w:val="19"/>
        </w:rPr>
        <w:t xml:space="preserve"> </w:t>
      </w:r>
      <w:r>
        <w:rPr>
          <w:sz w:val="19"/>
        </w:rPr>
        <w:t>к</w:t>
      </w:r>
      <w:r>
        <w:rPr>
          <w:spacing w:val="38"/>
          <w:sz w:val="19"/>
        </w:rPr>
        <w:t xml:space="preserve"> </w:t>
      </w:r>
      <w:r>
        <w:rPr>
          <w:sz w:val="19"/>
        </w:rPr>
        <w:t>персональным</w:t>
      </w:r>
      <w:r>
        <w:rPr>
          <w:spacing w:val="38"/>
          <w:sz w:val="19"/>
        </w:rPr>
        <w:t xml:space="preserve"> </w:t>
      </w:r>
      <w:r>
        <w:rPr>
          <w:sz w:val="19"/>
        </w:rPr>
        <w:t>данным</w:t>
      </w:r>
      <w:r>
        <w:rPr>
          <w:spacing w:val="38"/>
          <w:sz w:val="19"/>
        </w:rPr>
        <w:t xml:space="preserve"> </w:t>
      </w:r>
      <w:r>
        <w:rPr>
          <w:sz w:val="19"/>
        </w:rPr>
        <w:t>—</w:t>
      </w:r>
      <w:r>
        <w:rPr>
          <w:spacing w:val="38"/>
          <w:sz w:val="19"/>
        </w:rPr>
        <w:t xml:space="preserve"> </w:t>
      </w:r>
      <w:r>
        <w:rPr>
          <w:sz w:val="19"/>
        </w:rPr>
        <w:t>каждый</w:t>
      </w:r>
      <w:r>
        <w:rPr>
          <w:spacing w:val="38"/>
          <w:sz w:val="19"/>
        </w:rPr>
        <w:t xml:space="preserve"> </w:t>
      </w:r>
      <w:r>
        <w:rPr>
          <w:sz w:val="19"/>
        </w:rPr>
        <w:t>работник</w:t>
      </w:r>
      <w:r>
        <w:rPr>
          <w:spacing w:val="38"/>
          <w:sz w:val="19"/>
        </w:rPr>
        <w:t xml:space="preserve"> </w:t>
      </w:r>
      <w:r>
        <w:rPr>
          <w:sz w:val="19"/>
        </w:rPr>
        <w:t>имеет</w:t>
      </w:r>
      <w:r>
        <w:rPr>
          <w:spacing w:val="38"/>
          <w:sz w:val="19"/>
        </w:rPr>
        <w:t xml:space="preserve"> </w:t>
      </w:r>
      <w:r>
        <w:rPr>
          <w:sz w:val="19"/>
        </w:rPr>
        <w:t>доступ</w:t>
      </w:r>
      <w:r>
        <w:rPr>
          <w:spacing w:val="38"/>
          <w:sz w:val="19"/>
        </w:rPr>
        <w:t xml:space="preserve"> </w:t>
      </w:r>
      <w:r>
        <w:rPr>
          <w:sz w:val="19"/>
        </w:rPr>
        <w:t>только</w:t>
      </w:r>
      <w:r>
        <w:rPr>
          <w:spacing w:val="38"/>
          <w:sz w:val="19"/>
        </w:rPr>
        <w:t xml:space="preserve"> </w:t>
      </w:r>
      <w:r>
        <w:rPr>
          <w:sz w:val="19"/>
        </w:rPr>
        <w:t>к</w:t>
      </w:r>
      <w:r>
        <w:rPr>
          <w:spacing w:val="38"/>
          <w:sz w:val="19"/>
        </w:rPr>
        <w:t xml:space="preserve"> </w:t>
      </w:r>
      <w:r>
        <w:rPr>
          <w:sz w:val="19"/>
        </w:rPr>
        <w:t>тем данным, которые необходимы для выполнения его должностных обязанностей;</w:t>
      </w:r>
    </w:p>
    <w:p w14:paraId="3AB27FAD" w14:textId="77777777" w:rsidR="00AF0AFB" w:rsidRDefault="00AF0A98">
      <w:pPr>
        <w:pStyle w:val="a5"/>
        <w:numPr>
          <w:ilvl w:val="5"/>
          <w:numId w:val="8"/>
        </w:numPr>
        <w:tabs>
          <w:tab w:val="left" w:pos="903"/>
        </w:tabs>
        <w:spacing w:before="57" w:line="321" w:lineRule="auto"/>
        <w:ind w:right="134" w:firstLine="0"/>
        <w:jc w:val="left"/>
        <w:rPr>
          <w:sz w:val="19"/>
        </w:rPr>
      </w:pPr>
      <w:r>
        <w:rPr>
          <w:sz w:val="19"/>
        </w:rPr>
        <w:t>регулярная</w:t>
      </w:r>
      <w:r>
        <w:rPr>
          <w:spacing w:val="40"/>
          <w:sz w:val="19"/>
        </w:rPr>
        <w:t xml:space="preserve"> </w:t>
      </w:r>
      <w:r>
        <w:rPr>
          <w:sz w:val="19"/>
        </w:rPr>
        <w:t>оценка</w:t>
      </w:r>
      <w:r>
        <w:rPr>
          <w:spacing w:val="40"/>
          <w:sz w:val="19"/>
        </w:rPr>
        <w:t xml:space="preserve"> </w:t>
      </w:r>
      <w:r>
        <w:rPr>
          <w:sz w:val="19"/>
        </w:rPr>
        <w:t>вреда,</w:t>
      </w:r>
      <w:r>
        <w:rPr>
          <w:spacing w:val="40"/>
          <w:sz w:val="19"/>
        </w:rPr>
        <w:t xml:space="preserve"> </w:t>
      </w:r>
      <w:r>
        <w:rPr>
          <w:sz w:val="19"/>
        </w:rPr>
        <w:t>который</w:t>
      </w:r>
      <w:r>
        <w:rPr>
          <w:spacing w:val="40"/>
          <w:sz w:val="19"/>
        </w:rPr>
        <w:t xml:space="preserve"> </w:t>
      </w:r>
      <w:r>
        <w:rPr>
          <w:sz w:val="19"/>
        </w:rPr>
        <w:t>может</w:t>
      </w:r>
      <w:r>
        <w:rPr>
          <w:spacing w:val="40"/>
          <w:sz w:val="19"/>
        </w:rPr>
        <w:t xml:space="preserve"> </w:t>
      </w:r>
      <w:r>
        <w:rPr>
          <w:sz w:val="19"/>
        </w:rPr>
        <w:t>быть</w:t>
      </w:r>
      <w:r>
        <w:rPr>
          <w:spacing w:val="40"/>
          <w:sz w:val="19"/>
        </w:rPr>
        <w:t xml:space="preserve"> </w:t>
      </w:r>
      <w:r>
        <w:rPr>
          <w:sz w:val="19"/>
        </w:rPr>
        <w:t>причинён</w:t>
      </w:r>
      <w:r>
        <w:rPr>
          <w:spacing w:val="40"/>
          <w:sz w:val="19"/>
        </w:rPr>
        <w:t xml:space="preserve"> </w:t>
      </w:r>
      <w:r>
        <w:rPr>
          <w:sz w:val="19"/>
        </w:rPr>
        <w:t>субъектам</w:t>
      </w:r>
      <w:r>
        <w:rPr>
          <w:spacing w:val="40"/>
          <w:sz w:val="19"/>
        </w:rPr>
        <w:t xml:space="preserve"> </w:t>
      </w:r>
      <w:r>
        <w:rPr>
          <w:sz w:val="19"/>
        </w:rPr>
        <w:t>персональных</w:t>
      </w:r>
      <w:r>
        <w:rPr>
          <w:spacing w:val="40"/>
          <w:sz w:val="19"/>
        </w:rPr>
        <w:t xml:space="preserve"> </w:t>
      </w:r>
      <w:r>
        <w:rPr>
          <w:sz w:val="19"/>
        </w:rPr>
        <w:t>данных</w:t>
      </w:r>
      <w:r>
        <w:rPr>
          <w:spacing w:val="40"/>
          <w:sz w:val="19"/>
        </w:rPr>
        <w:t xml:space="preserve"> </w:t>
      </w:r>
      <w:r>
        <w:rPr>
          <w:sz w:val="19"/>
        </w:rPr>
        <w:t>в</w:t>
      </w:r>
      <w:r>
        <w:rPr>
          <w:spacing w:val="40"/>
          <w:sz w:val="19"/>
        </w:rPr>
        <w:t xml:space="preserve"> </w:t>
      </w:r>
      <w:r>
        <w:rPr>
          <w:sz w:val="19"/>
        </w:rPr>
        <w:t>случае</w:t>
      </w:r>
      <w:r>
        <w:rPr>
          <w:spacing w:val="40"/>
          <w:sz w:val="19"/>
        </w:rPr>
        <w:t xml:space="preserve"> </w:t>
      </w:r>
      <w:r>
        <w:rPr>
          <w:spacing w:val="-2"/>
          <w:sz w:val="19"/>
        </w:rPr>
        <w:t>нарушений;</w:t>
      </w:r>
    </w:p>
    <w:p w14:paraId="6CD8F2D3" w14:textId="77777777" w:rsidR="00AF0AFB" w:rsidRDefault="00AF0A98">
      <w:pPr>
        <w:pStyle w:val="a5"/>
        <w:numPr>
          <w:ilvl w:val="5"/>
          <w:numId w:val="8"/>
        </w:numPr>
        <w:tabs>
          <w:tab w:val="left" w:pos="945"/>
        </w:tabs>
        <w:spacing w:before="74" w:line="338" w:lineRule="auto"/>
        <w:ind w:right="134" w:firstLine="0"/>
        <w:jc w:val="left"/>
        <w:rPr>
          <w:sz w:val="19"/>
        </w:rPr>
      </w:pPr>
      <w:r>
        <w:rPr>
          <w:sz w:val="19"/>
        </w:rPr>
        <w:t>периодический</w:t>
      </w:r>
      <w:r>
        <w:rPr>
          <w:spacing w:val="80"/>
          <w:sz w:val="19"/>
        </w:rPr>
        <w:t xml:space="preserve"> </w:t>
      </w:r>
      <w:r>
        <w:rPr>
          <w:sz w:val="19"/>
        </w:rPr>
        <w:t>внутренний</w:t>
      </w:r>
      <w:r>
        <w:rPr>
          <w:spacing w:val="80"/>
          <w:sz w:val="19"/>
        </w:rPr>
        <w:t xml:space="preserve"> </w:t>
      </w:r>
      <w:r>
        <w:rPr>
          <w:sz w:val="19"/>
        </w:rPr>
        <w:t>контроль</w:t>
      </w:r>
      <w:r>
        <w:rPr>
          <w:spacing w:val="80"/>
          <w:sz w:val="19"/>
        </w:rPr>
        <w:t xml:space="preserve"> </w:t>
      </w:r>
      <w:r>
        <w:rPr>
          <w:sz w:val="19"/>
        </w:rPr>
        <w:t>соответствия</w:t>
      </w:r>
      <w:r>
        <w:rPr>
          <w:spacing w:val="80"/>
          <w:sz w:val="19"/>
        </w:rPr>
        <w:t xml:space="preserve"> </w:t>
      </w:r>
      <w:r>
        <w:rPr>
          <w:sz w:val="19"/>
        </w:rPr>
        <w:t>обработки</w:t>
      </w:r>
      <w:r>
        <w:rPr>
          <w:spacing w:val="80"/>
          <w:sz w:val="19"/>
        </w:rPr>
        <w:t xml:space="preserve"> </w:t>
      </w:r>
      <w:r>
        <w:rPr>
          <w:sz w:val="19"/>
        </w:rPr>
        <w:t>персональных</w:t>
      </w:r>
      <w:r>
        <w:rPr>
          <w:spacing w:val="80"/>
          <w:sz w:val="19"/>
        </w:rPr>
        <w:t xml:space="preserve"> </w:t>
      </w:r>
      <w:r>
        <w:rPr>
          <w:sz w:val="19"/>
        </w:rPr>
        <w:t>данных</w:t>
      </w:r>
      <w:r>
        <w:rPr>
          <w:spacing w:val="80"/>
          <w:sz w:val="19"/>
        </w:rPr>
        <w:t xml:space="preserve"> </w:t>
      </w:r>
      <w:r>
        <w:rPr>
          <w:sz w:val="19"/>
        </w:rPr>
        <w:t xml:space="preserve">требованиям </w:t>
      </w:r>
      <w:r>
        <w:rPr>
          <w:spacing w:val="-2"/>
          <w:sz w:val="19"/>
        </w:rPr>
        <w:t>законодательства.</w:t>
      </w:r>
    </w:p>
    <w:p w14:paraId="59E886D5" w14:textId="77777777" w:rsidR="00AF0AFB" w:rsidRDefault="00AF0A98">
      <w:pPr>
        <w:spacing w:before="116"/>
        <w:ind w:left="698"/>
        <w:rPr>
          <w:i/>
          <w:sz w:val="19"/>
        </w:rPr>
      </w:pPr>
      <w:r>
        <w:rPr>
          <w:i/>
          <w:spacing w:val="-2"/>
          <w:sz w:val="19"/>
        </w:rPr>
        <w:t>Технические</w:t>
      </w:r>
      <w:r>
        <w:rPr>
          <w:i/>
          <w:spacing w:val="7"/>
          <w:sz w:val="19"/>
        </w:rPr>
        <w:t xml:space="preserve"> </w:t>
      </w:r>
      <w:r>
        <w:rPr>
          <w:i/>
          <w:spacing w:val="-2"/>
          <w:sz w:val="19"/>
        </w:rPr>
        <w:t>меры:</w:t>
      </w:r>
    </w:p>
    <w:p w14:paraId="48896EB9" w14:textId="77777777" w:rsidR="00AF0AFB" w:rsidRDefault="00AF0A98">
      <w:pPr>
        <w:pStyle w:val="a5"/>
        <w:numPr>
          <w:ilvl w:val="5"/>
          <w:numId w:val="8"/>
        </w:numPr>
        <w:tabs>
          <w:tab w:val="left" w:pos="878"/>
        </w:tabs>
        <w:spacing w:before="206" w:line="321" w:lineRule="auto"/>
        <w:ind w:right="134" w:firstLine="0"/>
        <w:jc w:val="left"/>
        <w:rPr>
          <w:sz w:val="19"/>
        </w:rPr>
      </w:pPr>
      <w:r>
        <w:rPr>
          <w:sz w:val="19"/>
        </w:rPr>
        <w:t>применение</w:t>
      </w:r>
      <w:r>
        <w:rPr>
          <w:spacing w:val="33"/>
          <w:sz w:val="19"/>
        </w:rPr>
        <w:t xml:space="preserve"> </w:t>
      </w:r>
      <w:r>
        <w:rPr>
          <w:sz w:val="19"/>
        </w:rPr>
        <w:t>средств</w:t>
      </w:r>
      <w:r>
        <w:rPr>
          <w:spacing w:val="33"/>
          <w:sz w:val="19"/>
        </w:rPr>
        <w:t xml:space="preserve"> </w:t>
      </w:r>
      <w:r>
        <w:rPr>
          <w:sz w:val="19"/>
        </w:rPr>
        <w:t>шифрования</w:t>
      </w:r>
      <w:r>
        <w:rPr>
          <w:spacing w:val="33"/>
          <w:sz w:val="19"/>
        </w:rPr>
        <w:t xml:space="preserve"> </w:t>
      </w:r>
      <w:r>
        <w:rPr>
          <w:sz w:val="19"/>
        </w:rPr>
        <w:t>(TLS/SSL)</w:t>
      </w:r>
      <w:r>
        <w:rPr>
          <w:spacing w:val="33"/>
          <w:sz w:val="19"/>
        </w:rPr>
        <w:t xml:space="preserve"> </w:t>
      </w:r>
      <w:r>
        <w:rPr>
          <w:sz w:val="19"/>
        </w:rPr>
        <w:t>при</w:t>
      </w:r>
      <w:r>
        <w:rPr>
          <w:spacing w:val="33"/>
          <w:sz w:val="19"/>
        </w:rPr>
        <w:t xml:space="preserve"> </w:t>
      </w:r>
      <w:r>
        <w:rPr>
          <w:sz w:val="19"/>
        </w:rPr>
        <w:t>передаче</w:t>
      </w:r>
      <w:r>
        <w:rPr>
          <w:spacing w:val="33"/>
          <w:sz w:val="19"/>
        </w:rPr>
        <w:t xml:space="preserve"> </w:t>
      </w:r>
      <w:r>
        <w:rPr>
          <w:sz w:val="19"/>
        </w:rPr>
        <w:t>персональных</w:t>
      </w:r>
      <w:r>
        <w:rPr>
          <w:spacing w:val="33"/>
          <w:sz w:val="19"/>
        </w:rPr>
        <w:t xml:space="preserve"> </w:t>
      </w:r>
      <w:r>
        <w:rPr>
          <w:sz w:val="19"/>
        </w:rPr>
        <w:t>данных</w:t>
      </w:r>
      <w:r>
        <w:rPr>
          <w:spacing w:val="33"/>
          <w:sz w:val="19"/>
        </w:rPr>
        <w:t xml:space="preserve"> </w:t>
      </w:r>
      <w:r>
        <w:rPr>
          <w:sz w:val="19"/>
        </w:rPr>
        <w:t>по</w:t>
      </w:r>
      <w:r>
        <w:rPr>
          <w:spacing w:val="33"/>
          <w:sz w:val="19"/>
        </w:rPr>
        <w:t xml:space="preserve"> </w:t>
      </w:r>
      <w:r>
        <w:rPr>
          <w:sz w:val="19"/>
        </w:rPr>
        <w:t>открытым</w:t>
      </w:r>
      <w:r>
        <w:rPr>
          <w:spacing w:val="33"/>
          <w:sz w:val="19"/>
        </w:rPr>
        <w:t xml:space="preserve"> </w:t>
      </w:r>
      <w:r>
        <w:rPr>
          <w:sz w:val="19"/>
        </w:rPr>
        <w:t xml:space="preserve">каналам </w:t>
      </w:r>
      <w:r>
        <w:rPr>
          <w:spacing w:val="-2"/>
          <w:sz w:val="19"/>
        </w:rPr>
        <w:t>связи;</w:t>
      </w:r>
    </w:p>
    <w:p w14:paraId="5B6984C6" w14:textId="77777777" w:rsidR="00AF0AFB" w:rsidRDefault="00AF0AFB">
      <w:pPr>
        <w:pStyle w:val="a5"/>
        <w:spacing w:line="321" w:lineRule="auto"/>
        <w:jc w:val="left"/>
        <w:rPr>
          <w:sz w:val="19"/>
        </w:rPr>
        <w:sectPr w:rsidR="00AF0AFB">
          <w:pgSz w:w="11920" w:h="16840"/>
          <w:pgMar w:top="1080" w:right="992" w:bottom="280" w:left="1133" w:header="720" w:footer="720" w:gutter="0"/>
          <w:cols w:space="720"/>
        </w:sectPr>
      </w:pPr>
    </w:p>
    <w:p w14:paraId="7A178A66" w14:textId="77777777" w:rsidR="00AF0AFB" w:rsidRDefault="00AF0A98">
      <w:pPr>
        <w:pStyle w:val="a5"/>
        <w:numPr>
          <w:ilvl w:val="5"/>
          <w:numId w:val="8"/>
        </w:numPr>
        <w:tabs>
          <w:tab w:val="left" w:pos="848"/>
        </w:tabs>
        <w:spacing w:before="69" w:line="338" w:lineRule="auto"/>
        <w:ind w:right="134" w:firstLine="0"/>
        <w:jc w:val="left"/>
        <w:rPr>
          <w:sz w:val="19"/>
        </w:rPr>
      </w:pPr>
      <w:r>
        <w:rPr>
          <w:sz w:val="19"/>
        </w:rPr>
        <w:lastRenderedPageBreak/>
        <w:t>размещение баз данных, содержащих персональные данные граждан Российской Федерации, на серверах в Российской Федерации;</w:t>
      </w:r>
    </w:p>
    <w:p w14:paraId="74256F86" w14:textId="77777777" w:rsidR="00AF0AFB" w:rsidRDefault="00AF0A98">
      <w:pPr>
        <w:pStyle w:val="a5"/>
        <w:numPr>
          <w:ilvl w:val="5"/>
          <w:numId w:val="8"/>
        </w:numPr>
        <w:tabs>
          <w:tab w:val="left" w:pos="840"/>
        </w:tabs>
        <w:spacing w:before="57"/>
        <w:ind w:left="840" w:hanging="142"/>
        <w:jc w:val="left"/>
        <w:rPr>
          <w:sz w:val="19"/>
        </w:rPr>
      </w:pPr>
      <w:r>
        <w:rPr>
          <w:sz w:val="19"/>
        </w:rPr>
        <w:t>регулярное</w:t>
      </w:r>
      <w:r>
        <w:rPr>
          <w:spacing w:val="-7"/>
          <w:sz w:val="19"/>
        </w:rPr>
        <w:t xml:space="preserve"> </w:t>
      </w:r>
      <w:r>
        <w:rPr>
          <w:sz w:val="19"/>
        </w:rPr>
        <w:t>обновление</w:t>
      </w:r>
      <w:r>
        <w:rPr>
          <w:spacing w:val="-4"/>
          <w:sz w:val="19"/>
        </w:rPr>
        <w:t xml:space="preserve"> </w:t>
      </w:r>
      <w:r>
        <w:rPr>
          <w:sz w:val="19"/>
        </w:rPr>
        <w:t>программного</w:t>
      </w:r>
      <w:r>
        <w:rPr>
          <w:spacing w:val="-5"/>
          <w:sz w:val="19"/>
        </w:rPr>
        <w:t xml:space="preserve"> </w:t>
      </w:r>
      <w:r>
        <w:rPr>
          <w:sz w:val="19"/>
        </w:rPr>
        <w:t>обеспечения,</w:t>
      </w:r>
      <w:r>
        <w:rPr>
          <w:spacing w:val="-4"/>
          <w:sz w:val="19"/>
        </w:rPr>
        <w:t xml:space="preserve"> </w:t>
      </w:r>
      <w:r>
        <w:rPr>
          <w:sz w:val="19"/>
        </w:rPr>
        <w:t>используемого</w:t>
      </w:r>
      <w:r>
        <w:rPr>
          <w:spacing w:val="-5"/>
          <w:sz w:val="19"/>
        </w:rPr>
        <w:t xml:space="preserve"> </w:t>
      </w:r>
      <w:r>
        <w:rPr>
          <w:sz w:val="19"/>
        </w:rPr>
        <w:t>для</w:t>
      </w:r>
      <w:r>
        <w:rPr>
          <w:spacing w:val="-4"/>
          <w:sz w:val="19"/>
        </w:rPr>
        <w:t xml:space="preserve"> </w:t>
      </w:r>
      <w:r>
        <w:rPr>
          <w:sz w:val="19"/>
        </w:rPr>
        <w:t>обработки</w:t>
      </w:r>
      <w:r>
        <w:rPr>
          <w:spacing w:val="-5"/>
          <w:sz w:val="19"/>
        </w:rPr>
        <w:t xml:space="preserve"> </w:t>
      </w:r>
      <w:r>
        <w:rPr>
          <w:sz w:val="19"/>
        </w:rPr>
        <w:t>персональных</w:t>
      </w:r>
      <w:r>
        <w:rPr>
          <w:spacing w:val="-4"/>
          <w:sz w:val="19"/>
        </w:rPr>
        <w:t xml:space="preserve"> </w:t>
      </w:r>
      <w:r>
        <w:rPr>
          <w:spacing w:val="-2"/>
          <w:sz w:val="19"/>
        </w:rPr>
        <w:t>данных;</w:t>
      </w:r>
    </w:p>
    <w:p w14:paraId="5B346D47" w14:textId="77777777" w:rsidR="00AF0AFB" w:rsidRDefault="00AF0A98">
      <w:pPr>
        <w:pStyle w:val="a5"/>
        <w:numPr>
          <w:ilvl w:val="5"/>
          <w:numId w:val="8"/>
        </w:numPr>
        <w:tabs>
          <w:tab w:val="left" w:pos="840"/>
        </w:tabs>
        <w:spacing w:before="133"/>
        <w:ind w:left="840" w:hanging="142"/>
        <w:jc w:val="left"/>
        <w:rPr>
          <w:sz w:val="19"/>
        </w:rPr>
      </w:pPr>
      <w:r>
        <w:rPr>
          <w:sz w:val="19"/>
        </w:rPr>
        <w:t>применение</w:t>
      </w:r>
      <w:r>
        <w:rPr>
          <w:spacing w:val="-5"/>
          <w:sz w:val="19"/>
        </w:rPr>
        <w:t xml:space="preserve"> </w:t>
      </w:r>
      <w:r>
        <w:rPr>
          <w:sz w:val="19"/>
        </w:rPr>
        <w:t>средств</w:t>
      </w:r>
      <w:r>
        <w:rPr>
          <w:spacing w:val="-2"/>
          <w:sz w:val="19"/>
        </w:rPr>
        <w:t xml:space="preserve"> </w:t>
      </w:r>
      <w:r>
        <w:rPr>
          <w:sz w:val="19"/>
        </w:rPr>
        <w:t>антивирусной</w:t>
      </w:r>
      <w:r>
        <w:rPr>
          <w:spacing w:val="-3"/>
          <w:sz w:val="19"/>
        </w:rPr>
        <w:t xml:space="preserve"> </w:t>
      </w:r>
      <w:r>
        <w:rPr>
          <w:sz w:val="19"/>
        </w:rPr>
        <w:t>защиты</w:t>
      </w:r>
      <w:r>
        <w:rPr>
          <w:spacing w:val="-2"/>
          <w:sz w:val="19"/>
        </w:rPr>
        <w:t xml:space="preserve"> </w:t>
      </w:r>
      <w:r>
        <w:rPr>
          <w:sz w:val="19"/>
        </w:rPr>
        <w:t>и</w:t>
      </w:r>
      <w:r>
        <w:rPr>
          <w:spacing w:val="-3"/>
          <w:sz w:val="19"/>
        </w:rPr>
        <w:t xml:space="preserve"> </w:t>
      </w:r>
      <w:r>
        <w:rPr>
          <w:sz w:val="19"/>
        </w:rPr>
        <w:t>межсетевого</w:t>
      </w:r>
      <w:r>
        <w:rPr>
          <w:spacing w:val="-2"/>
          <w:sz w:val="19"/>
        </w:rPr>
        <w:t xml:space="preserve"> экранирования;</w:t>
      </w:r>
    </w:p>
    <w:p w14:paraId="0551118A" w14:textId="77777777" w:rsidR="00AF0AFB" w:rsidRDefault="00AF0A98">
      <w:pPr>
        <w:pStyle w:val="a5"/>
        <w:numPr>
          <w:ilvl w:val="5"/>
          <w:numId w:val="8"/>
        </w:numPr>
        <w:tabs>
          <w:tab w:val="left" w:pos="840"/>
        </w:tabs>
        <w:spacing w:before="148"/>
        <w:ind w:left="840" w:hanging="142"/>
        <w:jc w:val="left"/>
        <w:rPr>
          <w:sz w:val="19"/>
        </w:rPr>
      </w:pPr>
      <w:r>
        <w:rPr>
          <w:sz w:val="19"/>
        </w:rPr>
        <w:t>резервное</w:t>
      </w:r>
      <w:r>
        <w:rPr>
          <w:spacing w:val="-5"/>
          <w:sz w:val="19"/>
        </w:rPr>
        <w:t xml:space="preserve"> </w:t>
      </w:r>
      <w:r>
        <w:rPr>
          <w:sz w:val="19"/>
        </w:rPr>
        <w:t>копирование</w:t>
      </w:r>
      <w:r>
        <w:rPr>
          <w:spacing w:val="-3"/>
          <w:sz w:val="19"/>
        </w:rPr>
        <w:t xml:space="preserve"> </w:t>
      </w:r>
      <w:r>
        <w:rPr>
          <w:sz w:val="19"/>
        </w:rPr>
        <w:t>данных</w:t>
      </w:r>
      <w:r>
        <w:rPr>
          <w:spacing w:val="-3"/>
          <w:sz w:val="19"/>
        </w:rPr>
        <w:t xml:space="preserve"> </w:t>
      </w:r>
      <w:r>
        <w:rPr>
          <w:sz w:val="19"/>
        </w:rPr>
        <w:t>для</w:t>
      </w:r>
      <w:r>
        <w:rPr>
          <w:spacing w:val="-2"/>
          <w:sz w:val="19"/>
        </w:rPr>
        <w:t xml:space="preserve"> </w:t>
      </w:r>
      <w:r>
        <w:rPr>
          <w:sz w:val="19"/>
        </w:rPr>
        <w:t>обеспечения</w:t>
      </w:r>
      <w:r>
        <w:rPr>
          <w:spacing w:val="-3"/>
          <w:sz w:val="19"/>
        </w:rPr>
        <w:t xml:space="preserve"> </w:t>
      </w:r>
      <w:r>
        <w:rPr>
          <w:sz w:val="19"/>
        </w:rPr>
        <w:t>возможности</w:t>
      </w:r>
      <w:r>
        <w:rPr>
          <w:spacing w:val="-3"/>
          <w:sz w:val="19"/>
        </w:rPr>
        <w:t xml:space="preserve"> </w:t>
      </w:r>
      <w:r>
        <w:rPr>
          <w:sz w:val="19"/>
        </w:rPr>
        <w:t>их</w:t>
      </w:r>
      <w:r>
        <w:rPr>
          <w:spacing w:val="-2"/>
          <w:sz w:val="19"/>
        </w:rPr>
        <w:t xml:space="preserve"> восстановления;</w:t>
      </w:r>
    </w:p>
    <w:p w14:paraId="121A9F52" w14:textId="77777777" w:rsidR="00AF0AFB" w:rsidRDefault="00AF0A98">
      <w:pPr>
        <w:pStyle w:val="a5"/>
        <w:numPr>
          <w:ilvl w:val="5"/>
          <w:numId w:val="8"/>
        </w:numPr>
        <w:tabs>
          <w:tab w:val="left" w:pos="857"/>
        </w:tabs>
        <w:spacing w:before="148" w:line="338" w:lineRule="auto"/>
        <w:ind w:right="134" w:firstLine="0"/>
        <w:jc w:val="left"/>
        <w:rPr>
          <w:sz w:val="19"/>
        </w:rPr>
      </w:pPr>
      <w:r>
        <w:rPr>
          <w:sz w:val="19"/>
        </w:rPr>
        <w:t xml:space="preserve">протоколирование и </w:t>
      </w:r>
      <w:proofErr w:type="spellStart"/>
      <w:r>
        <w:rPr>
          <w:sz w:val="19"/>
        </w:rPr>
        <w:t>журналирование</w:t>
      </w:r>
      <w:proofErr w:type="spellEnd"/>
      <w:r>
        <w:rPr>
          <w:sz w:val="19"/>
        </w:rPr>
        <w:t xml:space="preserve"> действий пользователей в информационных системах персональных </w:t>
      </w:r>
      <w:r>
        <w:rPr>
          <w:spacing w:val="-2"/>
          <w:sz w:val="19"/>
        </w:rPr>
        <w:t>данных;</w:t>
      </w:r>
    </w:p>
    <w:p w14:paraId="225ECB82" w14:textId="77777777" w:rsidR="00AF0AFB" w:rsidRDefault="00AF0A98">
      <w:pPr>
        <w:pStyle w:val="a5"/>
        <w:numPr>
          <w:ilvl w:val="5"/>
          <w:numId w:val="8"/>
        </w:numPr>
        <w:tabs>
          <w:tab w:val="left" w:pos="840"/>
        </w:tabs>
        <w:spacing w:before="57"/>
        <w:ind w:left="840" w:hanging="142"/>
        <w:jc w:val="left"/>
        <w:rPr>
          <w:sz w:val="19"/>
        </w:rPr>
      </w:pPr>
      <w:r>
        <w:rPr>
          <w:sz w:val="19"/>
        </w:rPr>
        <w:t>применение</w:t>
      </w:r>
      <w:r>
        <w:rPr>
          <w:spacing w:val="-2"/>
          <w:sz w:val="19"/>
        </w:rPr>
        <w:t xml:space="preserve"> </w:t>
      </w:r>
      <w:r>
        <w:rPr>
          <w:sz w:val="19"/>
        </w:rPr>
        <w:t>парольной</w:t>
      </w:r>
      <w:r>
        <w:rPr>
          <w:spacing w:val="-2"/>
          <w:sz w:val="19"/>
        </w:rPr>
        <w:t xml:space="preserve"> </w:t>
      </w:r>
      <w:r>
        <w:rPr>
          <w:sz w:val="19"/>
        </w:rPr>
        <w:t>политики</w:t>
      </w:r>
      <w:r>
        <w:rPr>
          <w:spacing w:val="-2"/>
          <w:sz w:val="19"/>
        </w:rPr>
        <w:t xml:space="preserve"> </w:t>
      </w:r>
      <w:r>
        <w:rPr>
          <w:sz w:val="19"/>
        </w:rPr>
        <w:t>и</w:t>
      </w:r>
      <w:r>
        <w:rPr>
          <w:spacing w:val="-1"/>
          <w:sz w:val="19"/>
        </w:rPr>
        <w:t xml:space="preserve"> </w:t>
      </w:r>
      <w:r>
        <w:rPr>
          <w:sz w:val="19"/>
        </w:rPr>
        <w:t>средств</w:t>
      </w:r>
      <w:r>
        <w:rPr>
          <w:spacing w:val="-2"/>
          <w:sz w:val="19"/>
        </w:rPr>
        <w:t xml:space="preserve"> </w:t>
      </w:r>
      <w:r>
        <w:rPr>
          <w:sz w:val="19"/>
        </w:rPr>
        <w:t>идентификации</w:t>
      </w:r>
      <w:r>
        <w:rPr>
          <w:spacing w:val="-2"/>
          <w:sz w:val="19"/>
        </w:rPr>
        <w:t xml:space="preserve"> </w:t>
      </w:r>
      <w:r>
        <w:rPr>
          <w:sz w:val="19"/>
        </w:rPr>
        <w:t>/</w:t>
      </w:r>
      <w:r>
        <w:rPr>
          <w:spacing w:val="-1"/>
          <w:sz w:val="19"/>
        </w:rPr>
        <w:t xml:space="preserve"> </w:t>
      </w:r>
      <w:r>
        <w:rPr>
          <w:spacing w:val="-2"/>
          <w:sz w:val="19"/>
        </w:rPr>
        <w:t>аутентификации.</w:t>
      </w:r>
    </w:p>
    <w:p w14:paraId="29B1EEFA" w14:textId="77777777" w:rsidR="00AF0AFB" w:rsidRDefault="00AF0A98">
      <w:pPr>
        <w:pStyle w:val="a5"/>
        <w:numPr>
          <w:ilvl w:val="4"/>
          <w:numId w:val="8"/>
        </w:numPr>
        <w:tabs>
          <w:tab w:val="left" w:pos="1319"/>
        </w:tabs>
        <w:spacing w:before="192" w:line="338" w:lineRule="auto"/>
        <w:ind w:left="6" w:right="134" w:firstLine="691"/>
        <w:jc w:val="both"/>
        <w:rPr>
          <w:sz w:val="19"/>
        </w:rPr>
      </w:pPr>
      <w:r>
        <w:rPr>
          <w:sz w:val="19"/>
        </w:rPr>
        <w:t>В случае установления факта неправомерной или случайной передачи (предоставления, распространения, доступа) персональных данных, повлёкшей нарушение прав субъектов персональных данных, уведомить уполномоченный орган по защите прав субъектов персональных данных в течение 24 (двадцати четырёх) часов с момента обнаружения инцидента, а также уведомить о результатах внутреннего расследования в течение 72 (семидесяти двух) часов с момента обнаружения инцидента.</w:t>
      </w:r>
    </w:p>
    <w:p w14:paraId="2A29C1DE" w14:textId="77777777" w:rsidR="00AF0AFB" w:rsidRDefault="00AF0A98">
      <w:pPr>
        <w:pStyle w:val="2"/>
        <w:numPr>
          <w:ilvl w:val="3"/>
          <w:numId w:val="8"/>
        </w:numPr>
        <w:tabs>
          <w:tab w:val="left" w:pos="339"/>
        </w:tabs>
        <w:spacing w:before="216"/>
        <w:ind w:left="339" w:hanging="333"/>
      </w:pPr>
      <w:bookmarkStart w:id="20" w:name="_TOC_250001"/>
      <w:r>
        <w:t>Порядок</w:t>
      </w:r>
      <w:r>
        <w:rPr>
          <w:spacing w:val="-4"/>
        </w:rPr>
        <w:t xml:space="preserve"> </w:t>
      </w:r>
      <w:r>
        <w:t>уничтожения</w:t>
      </w:r>
      <w:r>
        <w:rPr>
          <w:spacing w:val="-3"/>
        </w:rPr>
        <w:t xml:space="preserve"> </w:t>
      </w:r>
      <w:r>
        <w:t>персональных</w:t>
      </w:r>
      <w:r>
        <w:rPr>
          <w:spacing w:val="-3"/>
        </w:rPr>
        <w:t xml:space="preserve"> </w:t>
      </w:r>
      <w:bookmarkEnd w:id="20"/>
      <w:r>
        <w:rPr>
          <w:spacing w:val="-2"/>
        </w:rPr>
        <w:t>данных</w:t>
      </w:r>
    </w:p>
    <w:p w14:paraId="1EFF1B58" w14:textId="77777777" w:rsidR="00AF0AFB" w:rsidRDefault="00AF0A98">
      <w:pPr>
        <w:pStyle w:val="a3"/>
        <w:spacing w:before="192"/>
        <w:ind w:left="698"/>
        <w:jc w:val="left"/>
      </w:pPr>
      <w:r>
        <w:t>Уничтожение</w:t>
      </w:r>
      <w:r>
        <w:rPr>
          <w:spacing w:val="-6"/>
        </w:rPr>
        <w:t xml:space="preserve"> </w:t>
      </w:r>
      <w:r>
        <w:t>персональных</w:t>
      </w:r>
      <w:r>
        <w:rPr>
          <w:spacing w:val="-4"/>
        </w:rPr>
        <w:t xml:space="preserve"> </w:t>
      </w:r>
      <w:r>
        <w:t>данных</w:t>
      </w:r>
      <w:r>
        <w:rPr>
          <w:spacing w:val="-4"/>
        </w:rPr>
        <w:t xml:space="preserve"> </w:t>
      </w:r>
      <w:r>
        <w:t>осуществляется</w:t>
      </w:r>
      <w:r>
        <w:rPr>
          <w:spacing w:val="-4"/>
        </w:rPr>
        <w:t xml:space="preserve"> </w:t>
      </w:r>
      <w:r>
        <w:t>Обществом</w:t>
      </w:r>
      <w:r>
        <w:rPr>
          <w:spacing w:val="-4"/>
        </w:rPr>
        <w:t xml:space="preserve"> </w:t>
      </w:r>
      <w:r>
        <w:t>в</w:t>
      </w:r>
      <w:r>
        <w:rPr>
          <w:spacing w:val="-4"/>
        </w:rPr>
        <w:t xml:space="preserve"> </w:t>
      </w:r>
      <w:r>
        <w:t>следующих</w:t>
      </w:r>
      <w:r>
        <w:rPr>
          <w:spacing w:val="-4"/>
        </w:rPr>
        <w:t xml:space="preserve"> </w:t>
      </w:r>
      <w:r>
        <w:rPr>
          <w:spacing w:val="-2"/>
        </w:rPr>
        <w:t>случаях:</w:t>
      </w:r>
    </w:p>
    <w:p w14:paraId="3BC8D390" w14:textId="77777777" w:rsidR="00AF0AFB" w:rsidRDefault="00AF0A98">
      <w:pPr>
        <w:pStyle w:val="a5"/>
        <w:numPr>
          <w:ilvl w:val="0"/>
          <w:numId w:val="2"/>
        </w:numPr>
        <w:tabs>
          <w:tab w:val="left" w:pos="840"/>
        </w:tabs>
        <w:spacing w:before="206"/>
        <w:ind w:left="840" w:hanging="142"/>
        <w:jc w:val="left"/>
        <w:rPr>
          <w:sz w:val="19"/>
        </w:rPr>
      </w:pPr>
      <w:r>
        <w:rPr>
          <w:sz w:val="19"/>
        </w:rPr>
        <w:t>достижение</w:t>
      </w:r>
      <w:r>
        <w:rPr>
          <w:spacing w:val="-1"/>
          <w:sz w:val="19"/>
        </w:rPr>
        <w:t xml:space="preserve"> </w:t>
      </w:r>
      <w:r>
        <w:rPr>
          <w:sz w:val="19"/>
        </w:rPr>
        <w:t xml:space="preserve">цели обработки персональных </w:t>
      </w:r>
      <w:r>
        <w:rPr>
          <w:spacing w:val="-2"/>
          <w:sz w:val="19"/>
        </w:rPr>
        <w:t>данных;</w:t>
      </w:r>
    </w:p>
    <w:p w14:paraId="226917ED" w14:textId="77777777" w:rsidR="00AF0AFB" w:rsidRDefault="00AF0A98">
      <w:pPr>
        <w:pStyle w:val="a5"/>
        <w:numPr>
          <w:ilvl w:val="0"/>
          <w:numId w:val="2"/>
        </w:numPr>
        <w:tabs>
          <w:tab w:val="left" w:pos="840"/>
        </w:tabs>
        <w:spacing w:before="133"/>
        <w:ind w:left="840" w:hanging="142"/>
        <w:jc w:val="left"/>
        <w:rPr>
          <w:sz w:val="19"/>
        </w:rPr>
      </w:pPr>
      <w:r>
        <w:rPr>
          <w:sz w:val="19"/>
        </w:rPr>
        <w:t>истечение</w:t>
      </w:r>
      <w:r>
        <w:rPr>
          <w:spacing w:val="-7"/>
          <w:sz w:val="19"/>
        </w:rPr>
        <w:t xml:space="preserve"> </w:t>
      </w:r>
      <w:r>
        <w:rPr>
          <w:sz w:val="19"/>
        </w:rPr>
        <w:t>срока</w:t>
      </w:r>
      <w:r>
        <w:rPr>
          <w:spacing w:val="-7"/>
          <w:sz w:val="19"/>
        </w:rPr>
        <w:t xml:space="preserve"> </w:t>
      </w:r>
      <w:r>
        <w:rPr>
          <w:sz w:val="19"/>
        </w:rPr>
        <w:t>хранения,</w:t>
      </w:r>
      <w:r>
        <w:rPr>
          <w:spacing w:val="-7"/>
          <w:sz w:val="19"/>
        </w:rPr>
        <w:t xml:space="preserve"> </w:t>
      </w:r>
      <w:r>
        <w:rPr>
          <w:sz w:val="19"/>
        </w:rPr>
        <w:t>установленного</w:t>
      </w:r>
      <w:r>
        <w:rPr>
          <w:spacing w:val="-7"/>
          <w:sz w:val="19"/>
        </w:rPr>
        <w:t xml:space="preserve"> </w:t>
      </w:r>
      <w:r>
        <w:rPr>
          <w:sz w:val="19"/>
        </w:rPr>
        <w:t>законодательством</w:t>
      </w:r>
      <w:r>
        <w:rPr>
          <w:spacing w:val="-7"/>
          <w:sz w:val="19"/>
        </w:rPr>
        <w:t xml:space="preserve"> </w:t>
      </w:r>
      <w:r>
        <w:rPr>
          <w:sz w:val="19"/>
        </w:rPr>
        <w:t>Российской</w:t>
      </w:r>
      <w:r>
        <w:rPr>
          <w:spacing w:val="-7"/>
          <w:sz w:val="19"/>
        </w:rPr>
        <w:t xml:space="preserve"> </w:t>
      </w:r>
      <w:r>
        <w:rPr>
          <w:sz w:val="19"/>
        </w:rPr>
        <w:t>Федерации</w:t>
      </w:r>
      <w:r>
        <w:rPr>
          <w:spacing w:val="-7"/>
          <w:sz w:val="19"/>
        </w:rPr>
        <w:t xml:space="preserve"> </w:t>
      </w:r>
      <w:r>
        <w:rPr>
          <w:sz w:val="19"/>
        </w:rPr>
        <w:t>или</w:t>
      </w:r>
      <w:r>
        <w:rPr>
          <w:spacing w:val="-6"/>
          <w:sz w:val="19"/>
        </w:rPr>
        <w:t xml:space="preserve"> </w:t>
      </w:r>
      <w:r>
        <w:rPr>
          <w:spacing w:val="-2"/>
          <w:sz w:val="19"/>
        </w:rPr>
        <w:t>договором;</w:t>
      </w:r>
    </w:p>
    <w:p w14:paraId="34C7A60E" w14:textId="77777777" w:rsidR="00AF0AFB" w:rsidRDefault="00AF0A98">
      <w:pPr>
        <w:pStyle w:val="a5"/>
        <w:numPr>
          <w:ilvl w:val="0"/>
          <w:numId w:val="2"/>
        </w:numPr>
        <w:tabs>
          <w:tab w:val="left" w:pos="840"/>
        </w:tabs>
        <w:spacing w:before="148"/>
        <w:ind w:left="840" w:hanging="142"/>
        <w:jc w:val="left"/>
        <w:rPr>
          <w:sz w:val="19"/>
        </w:rPr>
      </w:pPr>
      <w:r>
        <w:rPr>
          <w:sz w:val="19"/>
        </w:rPr>
        <w:t>отзыв</w:t>
      </w:r>
      <w:r>
        <w:rPr>
          <w:spacing w:val="-6"/>
          <w:sz w:val="19"/>
        </w:rPr>
        <w:t xml:space="preserve"> </w:t>
      </w:r>
      <w:r>
        <w:rPr>
          <w:sz w:val="19"/>
        </w:rPr>
        <w:t>субъектом</w:t>
      </w:r>
      <w:r>
        <w:rPr>
          <w:spacing w:val="-4"/>
          <w:sz w:val="19"/>
        </w:rPr>
        <w:t xml:space="preserve"> </w:t>
      </w:r>
      <w:r>
        <w:rPr>
          <w:sz w:val="19"/>
        </w:rPr>
        <w:t>персональных</w:t>
      </w:r>
      <w:r>
        <w:rPr>
          <w:spacing w:val="-4"/>
          <w:sz w:val="19"/>
        </w:rPr>
        <w:t xml:space="preserve"> </w:t>
      </w:r>
      <w:r>
        <w:rPr>
          <w:sz w:val="19"/>
        </w:rPr>
        <w:t>данных</w:t>
      </w:r>
      <w:r>
        <w:rPr>
          <w:spacing w:val="-3"/>
          <w:sz w:val="19"/>
        </w:rPr>
        <w:t xml:space="preserve"> </w:t>
      </w:r>
      <w:r>
        <w:rPr>
          <w:sz w:val="19"/>
        </w:rPr>
        <w:t>согласия</w:t>
      </w:r>
      <w:r>
        <w:rPr>
          <w:spacing w:val="-4"/>
          <w:sz w:val="19"/>
        </w:rPr>
        <w:t xml:space="preserve"> </w:t>
      </w:r>
      <w:r>
        <w:rPr>
          <w:sz w:val="19"/>
        </w:rPr>
        <w:t>на</w:t>
      </w:r>
      <w:r>
        <w:rPr>
          <w:spacing w:val="-4"/>
          <w:sz w:val="19"/>
        </w:rPr>
        <w:t xml:space="preserve"> </w:t>
      </w:r>
      <w:r>
        <w:rPr>
          <w:sz w:val="19"/>
        </w:rPr>
        <w:t>обработку</w:t>
      </w:r>
      <w:r>
        <w:rPr>
          <w:spacing w:val="-4"/>
          <w:sz w:val="19"/>
        </w:rPr>
        <w:t xml:space="preserve"> </w:t>
      </w:r>
      <w:r>
        <w:rPr>
          <w:sz w:val="19"/>
        </w:rPr>
        <w:t>(при</w:t>
      </w:r>
      <w:r>
        <w:rPr>
          <w:spacing w:val="-3"/>
          <w:sz w:val="19"/>
        </w:rPr>
        <w:t xml:space="preserve"> </w:t>
      </w:r>
      <w:r>
        <w:rPr>
          <w:sz w:val="19"/>
        </w:rPr>
        <w:t>отсутствии</w:t>
      </w:r>
      <w:r>
        <w:rPr>
          <w:spacing w:val="-4"/>
          <w:sz w:val="19"/>
        </w:rPr>
        <w:t xml:space="preserve"> </w:t>
      </w:r>
      <w:r>
        <w:rPr>
          <w:sz w:val="19"/>
        </w:rPr>
        <w:t>иных</w:t>
      </w:r>
      <w:r>
        <w:rPr>
          <w:spacing w:val="-4"/>
          <w:sz w:val="19"/>
        </w:rPr>
        <w:t xml:space="preserve"> </w:t>
      </w:r>
      <w:r>
        <w:rPr>
          <w:sz w:val="19"/>
        </w:rPr>
        <w:t>правовых</w:t>
      </w:r>
      <w:r>
        <w:rPr>
          <w:spacing w:val="-3"/>
          <w:sz w:val="19"/>
        </w:rPr>
        <w:t xml:space="preserve"> </w:t>
      </w:r>
      <w:r>
        <w:rPr>
          <w:spacing w:val="-2"/>
          <w:sz w:val="19"/>
        </w:rPr>
        <w:t>оснований);</w:t>
      </w:r>
    </w:p>
    <w:p w14:paraId="6A3A4172" w14:textId="77777777" w:rsidR="00AF0AFB" w:rsidRDefault="00AF0A98">
      <w:pPr>
        <w:pStyle w:val="a5"/>
        <w:numPr>
          <w:ilvl w:val="0"/>
          <w:numId w:val="2"/>
        </w:numPr>
        <w:tabs>
          <w:tab w:val="left" w:pos="840"/>
        </w:tabs>
        <w:ind w:left="840" w:hanging="142"/>
        <w:rPr>
          <w:sz w:val="19"/>
        </w:rPr>
      </w:pPr>
      <w:r>
        <w:rPr>
          <w:sz w:val="19"/>
        </w:rPr>
        <w:t>выявление</w:t>
      </w:r>
      <w:r>
        <w:rPr>
          <w:spacing w:val="-3"/>
          <w:sz w:val="19"/>
        </w:rPr>
        <w:t xml:space="preserve"> </w:t>
      </w:r>
      <w:r>
        <w:rPr>
          <w:sz w:val="19"/>
        </w:rPr>
        <w:t>неправомерной</w:t>
      </w:r>
      <w:r>
        <w:rPr>
          <w:spacing w:val="-2"/>
          <w:sz w:val="19"/>
        </w:rPr>
        <w:t xml:space="preserve"> </w:t>
      </w:r>
      <w:r>
        <w:rPr>
          <w:sz w:val="19"/>
        </w:rPr>
        <w:t>обработки,</w:t>
      </w:r>
      <w:r>
        <w:rPr>
          <w:spacing w:val="-3"/>
          <w:sz w:val="19"/>
        </w:rPr>
        <w:t xml:space="preserve"> </w:t>
      </w:r>
      <w:r>
        <w:rPr>
          <w:sz w:val="19"/>
        </w:rPr>
        <w:t>если</w:t>
      </w:r>
      <w:r>
        <w:rPr>
          <w:spacing w:val="-2"/>
          <w:sz w:val="19"/>
        </w:rPr>
        <w:t xml:space="preserve"> </w:t>
      </w:r>
      <w:r>
        <w:rPr>
          <w:sz w:val="19"/>
        </w:rPr>
        <w:t>обеспечить</w:t>
      </w:r>
      <w:r>
        <w:rPr>
          <w:spacing w:val="-3"/>
          <w:sz w:val="19"/>
        </w:rPr>
        <w:t xml:space="preserve"> </w:t>
      </w:r>
      <w:r>
        <w:rPr>
          <w:sz w:val="19"/>
        </w:rPr>
        <w:t>правомерность</w:t>
      </w:r>
      <w:r>
        <w:rPr>
          <w:spacing w:val="-2"/>
          <w:sz w:val="19"/>
        </w:rPr>
        <w:t xml:space="preserve"> </w:t>
      </w:r>
      <w:r>
        <w:rPr>
          <w:sz w:val="19"/>
        </w:rPr>
        <w:t>обработки</w:t>
      </w:r>
      <w:r>
        <w:rPr>
          <w:spacing w:val="-2"/>
          <w:sz w:val="19"/>
        </w:rPr>
        <w:t xml:space="preserve"> невозможно;</w:t>
      </w:r>
    </w:p>
    <w:p w14:paraId="57EDB4DD" w14:textId="77777777" w:rsidR="00AF0AFB" w:rsidRDefault="00AF0A98">
      <w:pPr>
        <w:pStyle w:val="a5"/>
        <w:numPr>
          <w:ilvl w:val="0"/>
          <w:numId w:val="2"/>
        </w:numPr>
        <w:tabs>
          <w:tab w:val="left" w:pos="906"/>
        </w:tabs>
        <w:spacing w:before="148" w:line="338" w:lineRule="auto"/>
        <w:ind w:right="134" w:firstLine="0"/>
        <w:rPr>
          <w:sz w:val="19"/>
        </w:rPr>
      </w:pPr>
      <w:r>
        <w:rPr>
          <w:sz w:val="19"/>
        </w:rPr>
        <w:t>требование субъекта персональных данных или уполномоченного органа по защите прав субъектов персональных данных.</w:t>
      </w:r>
    </w:p>
    <w:p w14:paraId="55406531" w14:textId="77777777" w:rsidR="00AF0AFB" w:rsidRDefault="00AF0A98">
      <w:pPr>
        <w:pStyle w:val="a3"/>
        <w:spacing w:before="101" w:line="338" w:lineRule="auto"/>
        <w:ind w:right="134" w:firstLine="691"/>
      </w:pPr>
      <w:r>
        <w:t>Уничтожение персональных данных производится комиссией, назначаемой приказом директора Общества, в следующем порядке:</w:t>
      </w:r>
    </w:p>
    <w:p w14:paraId="2276D9A7" w14:textId="77777777" w:rsidR="00AF0AFB" w:rsidRDefault="00AF0A98">
      <w:pPr>
        <w:pStyle w:val="a5"/>
        <w:numPr>
          <w:ilvl w:val="0"/>
          <w:numId w:val="2"/>
        </w:numPr>
        <w:tabs>
          <w:tab w:val="left" w:pos="849"/>
        </w:tabs>
        <w:spacing w:before="116" w:line="338" w:lineRule="auto"/>
        <w:ind w:right="134" w:firstLine="0"/>
        <w:rPr>
          <w:sz w:val="19"/>
        </w:rPr>
      </w:pPr>
      <w:r>
        <w:rPr>
          <w:sz w:val="19"/>
        </w:rPr>
        <w:t>персональные данные, обрабатываемые в информационных системах, уничтожаются путём безвозвратного удаления</w:t>
      </w:r>
      <w:r>
        <w:rPr>
          <w:spacing w:val="-5"/>
          <w:sz w:val="19"/>
        </w:rPr>
        <w:t xml:space="preserve"> </w:t>
      </w:r>
      <w:r>
        <w:rPr>
          <w:sz w:val="19"/>
        </w:rPr>
        <w:t>записей</w:t>
      </w:r>
      <w:r>
        <w:rPr>
          <w:spacing w:val="-5"/>
          <w:sz w:val="19"/>
        </w:rPr>
        <w:t xml:space="preserve"> </w:t>
      </w:r>
      <w:r>
        <w:rPr>
          <w:sz w:val="19"/>
        </w:rPr>
        <w:t>из</w:t>
      </w:r>
      <w:r>
        <w:rPr>
          <w:spacing w:val="-5"/>
          <w:sz w:val="19"/>
        </w:rPr>
        <w:t xml:space="preserve"> </w:t>
      </w:r>
      <w:r>
        <w:rPr>
          <w:sz w:val="19"/>
        </w:rPr>
        <w:t>баз</w:t>
      </w:r>
      <w:r>
        <w:rPr>
          <w:spacing w:val="-5"/>
          <w:sz w:val="19"/>
        </w:rPr>
        <w:t xml:space="preserve"> </w:t>
      </w:r>
      <w:r>
        <w:rPr>
          <w:sz w:val="19"/>
        </w:rPr>
        <w:t>данных</w:t>
      </w:r>
      <w:r>
        <w:rPr>
          <w:spacing w:val="-5"/>
          <w:sz w:val="19"/>
        </w:rPr>
        <w:t xml:space="preserve"> </w:t>
      </w:r>
      <w:r>
        <w:rPr>
          <w:sz w:val="19"/>
        </w:rPr>
        <w:t>с</w:t>
      </w:r>
      <w:r>
        <w:rPr>
          <w:spacing w:val="-5"/>
          <w:sz w:val="19"/>
        </w:rPr>
        <w:t xml:space="preserve"> </w:t>
      </w:r>
      <w:r>
        <w:rPr>
          <w:sz w:val="19"/>
        </w:rPr>
        <w:t>использованием</w:t>
      </w:r>
      <w:r>
        <w:rPr>
          <w:spacing w:val="-5"/>
          <w:sz w:val="19"/>
        </w:rPr>
        <w:t xml:space="preserve"> </w:t>
      </w:r>
      <w:r>
        <w:rPr>
          <w:sz w:val="19"/>
        </w:rPr>
        <w:t>штатных</w:t>
      </w:r>
      <w:r>
        <w:rPr>
          <w:spacing w:val="-5"/>
          <w:sz w:val="19"/>
        </w:rPr>
        <w:t xml:space="preserve"> </w:t>
      </w:r>
      <w:r>
        <w:rPr>
          <w:sz w:val="19"/>
        </w:rPr>
        <w:t>средств</w:t>
      </w:r>
      <w:r>
        <w:rPr>
          <w:spacing w:val="-5"/>
          <w:sz w:val="19"/>
        </w:rPr>
        <w:t xml:space="preserve"> </w:t>
      </w:r>
      <w:r>
        <w:rPr>
          <w:sz w:val="19"/>
        </w:rPr>
        <w:t>СУБД,</w:t>
      </w:r>
      <w:r>
        <w:rPr>
          <w:spacing w:val="-5"/>
          <w:sz w:val="19"/>
        </w:rPr>
        <w:t xml:space="preserve"> </w:t>
      </w:r>
      <w:r>
        <w:rPr>
          <w:sz w:val="19"/>
        </w:rPr>
        <w:t>с</w:t>
      </w:r>
      <w:r>
        <w:rPr>
          <w:spacing w:val="-5"/>
          <w:sz w:val="19"/>
        </w:rPr>
        <w:t xml:space="preserve"> </w:t>
      </w:r>
      <w:r>
        <w:rPr>
          <w:sz w:val="19"/>
        </w:rPr>
        <w:t>подтверждением</w:t>
      </w:r>
      <w:r>
        <w:rPr>
          <w:spacing w:val="-5"/>
          <w:sz w:val="19"/>
        </w:rPr>
        <w:t xml:space="preserve"> </w:t>
      </w:r>
      <w:r>
        <w:rPr>
          <w:sz w:val="19"/>
        </w:rPr>
        <w:t>факта</w:t>
      </w:r>
      <w:r>
        <w:rPr>
          <w:spacing w:val="-5"/>
          <w:sz w:val="19"/>
        </w:rPr>
        <w:t xml:space="preserve"> </w:t>
      </w:r>
      <w:r>
        <w:rPr>
          <w:sz w:val="19"/>
        </w:rPr>
        <w:t>удаления в журнале событий;</w:t>
      </w:r>
    </w:p>
    <w:p w14:paraId="44888EC5" w14:textId="77777777" w:rsidR="00AF0AFB" w:rsidRDefault="00AF0A98">
      <w:pPr>
        <w:pStyle w:val="a5"/>
        <w:numPr>
          <w:ilvl w:val="0"/>
          <w:numId w:val="2"/>
        </w:numPr>
        <w:tabs>
          <w:tab w:val="left" w:pos="951"/>
        </w:tabs>
        <w:spacing w:before="43" w:line="338" w:lineRule="auto"/>
        <w:ind w:right="134" w:firstLine="0"/>
        <w:rPr>
          <w:sz w:val="19"/>
        </w:rPr>
      </w:pPr>
      <w:r>
        <w:rPr>
          <w:sz w:val="19"/>
        </w:rPr>
        <w:t>персональные данные на материальных носителях (бумажные документы) уничтожаются путём измельчения (</w:t>
      </w:r>
      <w:proofErr w:type="spellStart"/>
      <w:r>
        <w:rPr>
          <w:sz w:val="19"/>
        </w:rPr>
        <w:t>шредирования</w:t>
      </w:r>
      <w:proofErr w:type="spellEnd"/>
      <w:r>
        <w:rPr>
          <w:sz w:val="19"/>
        </w:rPr>
        <w:t>) или сожжения;</w:t>
      </w:r>
    </w:p>
    <w:p w14:paraId="45D9F0C3" w14:textId="77777777" w:rsidR="00AF0AFB" w:rsidRDefault="00AF0A98">
      <w:pPr>
        <w:pStyle w:val="a5"/>
        <w:numPr>
          <w:ilvl w:val="0"/>
          <w:numId w:val="2"/>
        </w:numPr>
        <w:tabs>
          <w:tab w:val="left" w:pos="930"/>
        </w:tabs>
        <w:spacing w:before="57" w:line="338" w:lineRule="auto"/>
        <w:ind w:right="134" w:firstLine="0"/>
        <w:rPr>
          <w:sz w:val="19"/>
        </w:rPr>
      </w:pPr>
      <w:r>
        <w:rPr>
          <w:sz w:val="19"/>
        </w:rPr>
        <w:t>по результатам уничтожения комиссией составляется акт об уничтожении персональных данных, содержащий: перечень уничтоженных данных (категории), основание уничтожения, способ уничтожения, дату уничтожения, подписи членов комиссии.</w:t>
      </w:r>
    </w:p>
    <w:p w14:paraId="54F63078" w14:textId="77777777" w:rsidR="00AF0AFB" w:rsidRDefault="00AF0A98">
      <w:pPr>
        <w:pStyle w:val="a3"/>
        <w:spacing w:before="101" w:line="338" w:lineRule="auto"/>
        <w:ind w:right="134" w:firstLine="691"/>
      </w:pPr>
      <w:r>
        <w:t>Срок уничтожения персональных данных не может превышать 30 (тридцати) дней с даты возникновения основания для уничтожения.</w:t>
      </w:r>
    </w:p>
    <w:p w14:paraId="03AE5E50" w14:textId="77777777" w:rsidR="00AF0AFB" w:rsidRDefault="00AF0AFB">
      <w:pPr>
        <w:pStyle w:val="a3"/>
        <w:spacing w:line="338" w:lineRule="auto"/>
        <w:sectPr w:rsidR="00AF0AFB">
          <w:pgSz w:w="11920" w:h="16840"/>
          <w:pgMar w:top="1080" w:right="992" w:bottom="280" w:left="1133" w:header="720" w:footer="720" w:gutter="0"/>
          <w:cols w:space="720"/>
        </w:sectPr>
      </w:pPr>
    </w:p>
    <w:p w14:paraId="5364DA0F" w14:textId="77777777" w:rsidR="00AF0AFB" w:rsidRDefault="00AF0A98">
      <w:pPr>
        <w:pStyle w:val="1"/>
        <w:numPr>
          <w:ilvl w:val="2"/>
          <w:numId w:val="8"/>
        </w:numPr>
        <w:tabs>
          <w:tab w:val="left" w:pos="3418"/>
        </w:tabs>
        <w:ind w:left="3418" w:hanging="204"/>
        <w:jc w:val="left"/>
      </w:pPr>
      <w:bookmarkStart w:id="21" w:name="_TOC_250000"/>
      <w:r>
        <w:lastRenderedPageBreak/>
        <w:t>СФЕРЫ</w:t>
      </w:r>
      <w:r>
        <w:rPr>
          <w:spacing w:val="16"/>
        </w:rPr>
        <w:t xml:space="preserve"> </w:t>
      </w:r>
      <w:bookmarkEnd w:id="21"/>
      <w:r>
        <w:rPr>
          <w:spacing w:val="-2"/>
        </w:rPr>
        <w:t>ОТВЕТСТВЕННОСТИ</w:t>
      </w:r>
    </w:p>
    <w:p w14:paraId="5F0E57BA" w14:textId="77777777" w:rsidR="00AF0AFB" w:rsidRDefault="00AF0AFB">
      <w:pPr>
        <w:pStyle w:val="a3"/>
        <w:spacing w:before="76"/>
        <w:ind w:left="0"/>
        <w:jc w:val="left"/>
        <w:rPr>
          <w:b/>
          <w:sz w:val="20"/>
        </w:rPr>
      </w:pPr>
    </w:p>
    <w:p w14:paraId="44485216" w14:textId="77777777" w:rsidR="00AF0AFB" w:rsidRDefault="00AF0A98">
      <w:pPr>
        <w:pStyle w:val="2"/>
        <w:numPr>
          <w:ilvl w:val="3"/>
          <w:numId w:val="8"/>
        </w:numPr>
        <w:tabs>
          <w:tab w:val="left" w:pos="339"/>
        </w:tabs>
        <w:spacing w:before="1"/>
        <w:ind w:left="339" w:hanging="333"/>
      </w:pPr>
      <w:r>
        <w:t>Ответственное</w:t>
      </w:r>
      <w:r>
        <w:rPr>
          <w:spacing w:val="2"/>
        </w:rPr>
        <w:t xml:space="preserve"> </w:t>
      </w:r>
      <w:r>
        <w:rPr>
          <w:spacing w:val="-4"/>
        </w:rPr>
        <w:t>лицо</w:t>
      </w:r>
    </w:p>
    <w:p w14:paraId="2581F5D4" w14:textId="2D7C05D2" w:rsidR="00AF0AFB" w:rsidRDefault="00AF0A98">
      <w:pPr>
        <w:pStyle w:val="a3"/>
        <w:spacing w:before="176" w:line="338" w:lineRule="auto"/>
        <w:ind w:right="134" w:firstLine="691"/>
      </w:pPr>
      <w:r>
        <w:t>Ответственным за организацию обработки персональных данных в Обществе является лицо, назначенное приказом директора ООО «</w:t>
      </w:r>
      <w:r w:rsidR="00DB2D68">
        <w:t>Аэроплан</w:t>
      </w:r>
      <w:r>
        <w:t>». Контактные данные ответственного лица для обращений по вопросам обработки персональных данных:</w:t>
      </w:r>
    </w:p>
    <w:p w14:paraId="05C085B5" w14:textId="714AAA5F" w:rsidR="00AF0AFB" w:rsidRPr="000B41C8" w:rsidRDefault="00DB2D68" w:rsidP="000B41C8">
      <w:pPr>
        <w:pStyle w:val="a5"/>
        <w:numPr>
          <w:ilvl w:val="0"/>
          <w:numId w:val="1"/>
        </w:numPr>
        <w:rPr>
          <w:sz w:val="18"/>
          <w:szCs w:val="18"/>
        </w:rPr>
      </w:pPr>
      <w:r w:rsidRPr="00DB2D68">
        <w:rPr>
          <w:sz w:val="19"/>
        </w:rPr>
        <w:t>электронная</w:t>
      </w:r>
      <w:r w:rsidRPr="00DB2D68">
        <w:rPr>
          <w:spacing w:val="-4"/>
          <w:sz w:val="19"/>
        </w:rPr>
        <w:t xml:space="preserve"> </w:t>
      </w:r>
      <w:r w:rsidRPr="00DB2D68">
        <w:rPr>
          <w:sz w:val="19"/>
        </w:rPr>
        <w:t>почта:</w:t>
      </w:r>
      <w:r w:rsidRPr="00DB2D68">
        <w:t xml:space="preserve"> </w:t>
      </w:r>
      <w:r w:rsidRPr="000B41C8">
        <w:rPr>
          <w:sz w:val="18"/>
          <w:szCs w:val="18"/>
        </w:rPr>
        <w:t>info@aeroplane-media.ru</w:t>
      </w:r>
    </w:p>
    <w:p w14:paraId="45D6335D" w14:textId="026CD229" w:rsidR="00AF0AFB" w:rsidRDefault="00AF0A98">
      <w:pPr>
        <w:pStyle w:val="a5"/>
        <w:numPr>
          <w:ilvl w:val="0"/>
          <w:numId w:val="1"/>
        </w:numPr>
        <w:tabs>
          <w:tab w:val="left" w:pos="840"/>
        </w:tabs>
        <w:spacing w:before="148"/>
        <w:ind w:left="840" w:hanging="142"/>
        <w:rPr>
          <w:sz w:val="19"/>
        </w:rPr>
      </w:pPr>
      <w:r>
        <w:rPr>
          <w:sz w:val="19"/>
        </w:rPr>
        <w:t>телефон: 8</w:t>
      </w:r>
      <w:r>
        <w:rPr>
          <w:spacing w:val="1"/>
          <w:sz w:val="19"/>
        </w:rPr>
        <w:t xml:space="preserve"> </w:t>
      </w:r>
      <w:r>
        <w:rPr>
          <w:sz w:val="19"/>
        </w:rPr>
        <w:t>(</w:t>
      </w:r>
      <w:r w:rsidR="00DB2D68">
        <w:rPr>
          <w:sz w:val="19"/>
        </w:rPr>
        <w:t>8412</w:t>
      </w:r>
      <w:r>
        <w:rPr>
          <w:sz w:val="19"/>
        </w:rPr>
        <w:t>)</w:t>
      </w:r>
      <w:r>
        <w:rPr>
          <w:spacing w:val="1"/>
          <w:sz w:val="19"/>
        </w:rPr>
        <w:t xml:space="preserve"> </w:t>
      </w:r>
      <w:r w:rsidR="00DB2D68">
        <w:rPr>
          <w:spacing w:val="1"/>
          <w:sz w:val="19"/>
        </w:rPr>
        <w:t>321-656</w:t>
      </w:r>
      <w:r>
        <w:rPr>
          <w:spacing w:val="-5"/>
          <w:sz w:val="19"/>
        </w:rPr>
        <w:t>;</w:t>
      </w:r>
    </w:p>
    <w:p w14:paraId="457D62FB" w14:textId="22908375" w:rsidR="00AF0AFB" w:rsidRDefault="00AF0A98">
      <w:pPr>
        <w:pStyle w:val="a5"/>
        <w:numPr>
          <w:ilvl w:val="0"/>
          <w:numId w:val="1"/>
        </w:numPr>
        <w:tabs>
          <w:tab w:val="left" w:pos="840"/>
        </w:tabs>
        <w:spacing w:line="465" w:lineRule="auto"/>
        <w:ind w:right="1974" w:firstLine="0"/>
        <w:rPr>
          <w:sz w:val="19"/>
        </w:rPr>
      </w:pPr>
      <w:r>
        <w:rPr>
          <w:sz w:val="19"/>
        </w:rPr>
        <w:t>почтовый</w:t>
      </w:r>
      <w:r>
        <w:rPr>
          <w:spacing w:val="-9"/>
          <w:sz w:val="19"/>
        </w:rPr>
        <w:t xml:space="preserve"> </w:t>
      </w:r>
      <w:r>
        <w:rPr>
          <w:sz w:val="19"/>
        </w:rPr>
        <w:t>адрес:</w:t>
      </w:r>
      <w:r>
        <w:rPr>
          <w:spacing w:val="-9"/>
          <w:sz w:val="19"/>
        </w:rPr>
        <w:t xml:space="preserve"> </w:t>
      </w:r>
      <w:r w:rsidR="00DB2D68" w:rsidRPr="000B41C8">
        <w:rPr>
          <w:sz w:val="18"/>
          <w:szCs w:val="18"/>
        </w:rPr>
        <w:t>440052, г. Пенза, ул. Гоголя, д.58</w:t>
      </w:r>
      <w:r>
        <w:rPr>
          <w:sz w:val="19"/>
        </w:rPr>
        <w:t>. Ответственное лицо осуществляет следующие функции:</w:t>
      </w:r>
    </w:p>
    <w:p w14:paraId="764B1C1C" w14:textId="77777777" w:rsidR="00AF0AFB" w:rsidRDefault="00AF0A98">
      <w:pPr>
        <w:pStyle w:val="a5"/>
        <w:numPr>
          <w:ilvl w:val="0"/>
          <w:numId w:val="1"/>
        </w:numPr>
        <w:tabs>
          <w:tab w:val="left" w:pos="899"/>
        </w:tabs>
        <w:spacing w:before="2" w:line="321" w:lineRule="auto"/>
        <w:ind w:right="134" w:firstLine="0"/>
        <w:rPr>
          <w:sz w:val="19"/>
        </w:rPr>
      </w:pPr>
      <w:r>
        <w:rPr>
          <w:sz w:val="19"/>
        </w:rPr>
        <w:t>осуществляет внутренний контроль за соблюдением Обществом и его работниками законодательства Российской Федерации о персональных данных, в том числе требований к защите персональных данных;</w:t>
      </w:r>
    </w:p>
    <w:p w14:paraId="3A8251B6" w14:textId="77777777" w:rsidR="00AF0AFB" w:rsidRDefault="00AF0A98">
      <w:pPr>
        <w:pStyle w:val="a5"/>
        <w:numPr>
          <w:ilvl w:val="0"/>
          <w:numId w:val="1"/>
        </w:numPr>
        <w:tabs>
          <w:tab w:val="left" w:pos="927"/>
        </w:tabs>
        <w:spacing w:before="73" w:line="338" w:lineRule="auto"/>
        <w:ind w:right="134" w:firstLine="0"/>
        <w:rPr>
          <w:sz w:val="19"/>
        </w:rPr>
      </w:pPr>
      <w:r>
        <w:rPr>
          <w:sz w:val="19"/>
        </w:rPr>
        <w:t>доводит до сведения работников Общества положения законодательства Российской Федерации о персональных данных, локальных актов по вопросам обработки персональных данных, требования к защите персональных данных;</w:t>
      </w:r>
    </w:p>
    <w:p w14:paraId="3485908E" w14:textId="77777777" w:rsidR="00AF0AFB" w:rsidRDefault="00AF0A98">
      <w:pPr>
        <w:pStyle w:val="a5"/>
        <w:numPr>
          <w:ilvl w:val="0"/>
          <w:numId w:val="1"/>
        </w:numPr>
        <w:tabs>
          <w:tab w:val="left" w:pos="937"/>
        </w:tabs>
        <w:spacing w:before="57" w:line="321" w:lineRule="auto"/>
        <w:ind w:right="134" w:firstLine="0"/>
        <w:rPr>
          <w:sz w:val="19"/>
        </w:rPr>
      </w:pPr>
      <w:r>
        <w:rPr>
          <w:sz w:val="19"/>
        </w:rPr>
        <w:t>организует приём и обработку обращений и запросов субъектов персональных данных или их представителей и (или) осуществляет контроль за приёмом и обработкой таких обращений и запросов;</w:t>
      </w:r>
    </w:p>
    <w:p w14:paraId="03075E79" w14:textId="77777777" w:rsidR="00AF0AFB" w:rsidRDefault="00AF0A98">
      <w:pPr>
        <w:pStyle w:val="a5"/>
        <w:numPr>
          <w:ilvl w:val="0"/>
          <w:numId w:val="1"/>
        </w:numPr>
        <w:tabs>
          <w:tab w:val="left" w:pos="841"/>
        </w:tabs>
        <w:spacing w:before="74" w:line="338" w:lineRule="auto"/>
        <w:ind w:right="134" w:firstLine="0"/>
        <w:rPr>
          <w:sz w:val="19"/>
        </w:rPr>
      </w:pPr>
      <w:r>
        <w:rPr>
          <w:sz w:val="19"/>
        </w:rPr>
        <w:t>контролирует</w:t>
      </w:r>
      <w:r>
        <w:rPr>
          <w:spacing w:val="-5"/>
          <w:sz w:val="19"/>
        </w:rPr>
        <w:t xml:space="preserve"> </w:t>
      </w:r>
      <w:r>
        <w:rPr>
          <w:sz w:val="19"/>
        </w:rPr>
        <w:t>исполнение</w:t>
      </w:r>
      <w:r>
        <w:rPr>
          <w:spacing w:val="-5"/>
          <w:sz w:val="19"/>
        </w:rPr>
        <w:t xml:space="preserve"> </w:t>
      </w:r>
      <w:r>
        <w:rPr>
          <w:sz w:val="19"/>
        </w:rPr>
        <w:t>настоящей</w:t>
      </w:r>
      <w:r>
        <w:rPr>
          <w:spacing w:val="-5"/>
          <w:sz w:val="19"/>
        </w:rPr>
        <w:t xml:space="preserve"> </w:t>
      </w:r>
      <w:r>
        <w:rPr>
          <w:sz w:val="19"/>
        </w:rPr>
        <w:t>Политики</w:t>
      </w:r>
      <w:r>
        <w:rPr>
          <w:spacing w:val="-5"/>
          <w:sz w:val="19"/>
        </w:rPr>
        <w:t xml:space="preserve"> </w:t>
      </w:r>
      <w:r>
        <w:rPr>
          <w:sz w:val="19"/>
        </w:rPr>
        <w:t>и</w:t>
      </w:r>
      <w:r>
        <w:rPr>
          <w:spacing w:val="-5"/>
          <w:sz w:val="19"/>
        </w:rPr>
        <w:t xml:space="preserve"> </w:t>
      </w:r>
      <w:r>
        <w:rPr>
          <w:sz w:val="19"/>
        </w:rPr>
        <w:t>иных</w:t>
      </w:r>
      <w:r>
        <w:rPr>
          <w:spacing w:val="-5"/>
          <w:sz w:val="19"/>
        </w:rPr>
        <w:t xml:space="preserve"> </w:t>
      </w:r>
      <w:r>
        <w:rPr>
          <w:sz w:val="19"/>
        </w:rPr>
        <w:t>локальных</w:t>
      </w:r>
      <w:r>
        <w:rPr>
          <w:spacing w:val="-5"/>
          <w:sz w:val="19"/>
        </w:rPr>
        <w:t xml:space="preserve"> </w:t>
      </w:r>
      <w:r>
        <w:rPr>
          <w:sz w:val="19"/>
        </w:rPr>
        <w:t>актов</w:t>
      </w:r>
      <w:r>
        <w:rPr>
          <w:spacing w:val="-5"/>
          <w:sz w:val="19"/>
        </w:rPr>
        <w:t xml:space="preserve"> </w:t>
      </w:r>
      <w:r>
        <w:rPr>
          <w:sz w:val="19"/>
        </w:rPr>
        <w:t>Общества,</w:t>
      </w:r>
      <w:r>
        <w:rPr>
          <w:spacing w:val="-5"/>
          <w:sz w:val="19"/>
        </w:rPr>
        <w:t xml:space="preserve"> </w:t>
      </w:r>
      <w:r>
        <w:rPr>
          <w:sz w:val="19"/>
        </w:rPr>
        <w:t>регулирующих</w:t>
      </w:r>
      <w:r>
        <w:rPr>
          <w:spacing w:val="-5"/>
          <w:sz w:val="19"/>
        </w:rPr>
        <w:t xml:space="preserve"> </w:t>
      </w:r>
      <w:r>
        <w:rPr>
          <w:sz w:val="19"/>
        </w:rPr>
        <w:t>вопросы обработки персональных данных;</w:t>
      </w:r>
    </w:p>
    <w:p w14:paraId="4CBFF4FD" w14:textId="77777777" w:rsidR="00AF0AFB" w:rsidRDefault="00AF0A98">
      <w:pPr>
        <w:pStyle w:val="a5"/>
        <w:numPr>
          <w:ilvl w:val="0"/>
          <w:numId w:val="1"/>
        </w:numPr>
        <w:tabs>
          <w:tab w:val="left" w:pos="869"/>
        </w:tabs>
        <w:spacing w:before="57" w:line="338" w:lineRule="auto"/>
        <w:ind w:right="134" w:firstLine="0"/>
        <w:rPr>
          <w:sz w:val="19"/>
        </w:rPr>
      </w:pPr>
      <w:r>
        <w:rPr>
          <w:sz w:val="19"/>
        </w:rPr>
        <w:t>организует проведение оценки вреда, который может быть причинён субъектам персональных данных в случае нарушения Федерального закона № 152-ФЗ;</w:t>
      </w:r>
    </w:p>
    <w:p w14:paraId="7B266E1E" w14:textId="77777777" w:rsidR="00AF0AFB" w:rsidRDefault="00AF0A98">
      <w:pPr>
        <w:pStyle w:val="a5"/>
        <w:numPr>
          <w:ilvl w:val="0"/>
          <w:numId w:val="1"/>
        </w:numPr>
        <w:tabs>
          <w:tab w:val="left" w:pos="865"/>
        </w:tabs>
        <w:spacing w:before="43" w:line="338" w:lineRule="auto"/>
        <w:ind w:right="134" w:firstLine="0"/>
        <w:rPr>
          <w:sz w:val="19"/>
        </w:rPr>
      </w:pPr>
      <w:r>
        <w:rPr>
          <w:sz w:val="19"/>
        </w:rPr>
        <w:t xml:space="preserve">организует взаимодействие с уполномоченным органом по защите прав субъектов персональных данных </w:t>
      </w:r>
      <w:r>
        <w:rPr>
          <w:spacing w:val="-2"/>
          <w:sz w:val="19"/>
        </w:rPr>
        <w:t>(</w:t>
      </w:r>
      <w:proofErr w:type="spellStart"/>
      <w:r>
        <w:rPr>
          <w:spacing w:val="-2"/>
          <w:sz w:val="19"/>
        </w:rPr>
        <w:t>Роскомнадзор</w:t>
      </w:r>
      <w:proofErr w:type="spellEnd"/>
      <w:r>
        <w:rPr>
          <w:spacing w:val="-2"/>
          <w:sz w:val="19"/>
        </w:rPr>
        <w:t>).</w:t>
      </w:r>
    </w:p>
    <w:p w14:paraId="0C5B6E70" w14:textId="77777777" w:rsidR="00AF0AFB" w:rsidRDefault="00AF0AFB">
      <w:pPr>
        <w:pStyle w:val="a3"/>
        <w:spacing w:before="15"/>
        <w:ind w:left="0"/>
        <w:jc w:val="left"/>
      </w:pPr>
    </w:p>
    <w:p w14:paraId="2AA863C7" w14:textId="77777777" w:rsidR="00AF0AFB" w:rsidRDefault="00AF0A98">
      <w:pPr>
        <w:pStyle w:val="2"/>
        <w:numPr>
          <w:ilvl w:val="3"/>
          <w:numId w:val="8"/>
        </w:numPr>
        <w:tabs>
          <w:tab w:val="left" w:pos="339"/>
        </w:tabs>
        <w:ind w:left="339" w:hanging="333"/>
      </w:pPr>
      <w:r>
        <w:t>Ответственность</w:t>
      </w:r>
      <w:r>
        <w:rPr>
          <w:spacing w:val="-1"/>
        </w:rPr>
        <w:t xml:space="preserve"> </w:t>
      </w:r>
      <w:r>
        <w:t xml:space="preserve">за нарушение </w:t>
      </w:r>
      <w:r>
        <w:rPr>
          <w:spacing w:val="-2"/>
        </w:rPr>
        <w:t>требований</w:t>
      </w:r>
    </w:p>
    <w:p w14:paraId="19089FC3" w14:textId="77777777" w:rsidR="00AF0AFB" w:rsidRDefault="00AF0A98">
      <w:pPr>
        <w:pStyle w:val="a3"/>
        <w:spacing w:before="191" w:line="333" w:lineRule="auto"/>
        <w:ind w:right="134" w:firstLine="691"/>
      </w:pPr>
      <w:r>
        <w:t>Лица, виновные в нарушении требований законодательства Российской Федерации в области персональных данных,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несут гражданско-правовую, административную и уголовную ответственность в порядке, установленном федеральными законами.</w:t>
      </w:r>
    </w:p>
    <w:p w14:paraId="7AE5C6D7" w14:textId="77777777" w:rsidR="00AF0AFB" w:rsidRDefault="00AF0A98">
      <w:pPr>
        <w:pStyle w:val="a3"/>
        <w:spacing w:before="118" w:line="328" w:lineRule="auto"/>
        <w:ind w:right="134" w:firstLine="691"/>
      </w:pPr>
      <w:r>
        <w:t>Работники Общества, допустившие нарушение порядка обработки, хранения и использования персональных данных, несут ответственность в соответствии с действующим законодательством Российской Федерации и локальными нормативными актами Общества.</w:t>
      </w:r>
    </w:p>
    <w:p w14:paraId="5C0A1F7D" w14:textId="77777777" w:rsidR="00AF0AFB" w:rsidRDefault="00AF0AFB">
      <w:pPr>
        <w:pStyle w:val="a3"/>
        <w:ind w:left="0"/>
        <w:jc w:val="left"/>
      </w:pPr>
    </w:p>
    <w:p w14:paraId="0B66E225" w14:textId="77777777" w:rsidR="00AF0AFB" w:rsidRDefault="00AF0AFB">
      <w:pPr>
        <w:pStyle w:val="a3"/>
        <w:spacing w:before="159"/>
        <w:ind w:left="0"/>
        <w:jc w:val="left"/>
      </w:pPr>
    </w:p>
    <w:p w14:paraId="04FE4FDB" w14:textId="77777777" w:rsidR="00AF0AFB" w:rsidRDefault="00AF0A98">
      <w:pPr>
        <w:ind w:left="4987"/>
        <w:rPr>
          <w:i/>
          <w:sz w:val="19"/>
        </w:rPr>
      </w:pPr>
      <w:r>
        <w:rPr>
          <w:i/>
          <w:sz w:val="19"/>
        </w:rPr>
        <w:t xml:space="preserve">* * </w:t>
      </w:r>
      <w:r>
        <w:rPr>
          <w:i/>
          <w:spacing w:val="-10"/>
          <w:sz w:val="19"/>
        </w:rPr>
        <w:t>*</w:t>
      </w:r>
    </w:p>
    <w:p w14:paraId="2B4A30B1" w14:textId="27CA9CC4" w:rsidR="00AF0AFB" w:rsidRPr="00463089" w:rsidRDefault="00AF0A98">
      <w:pPr>
        <w:pStyle w:val="a3"/>
        <w:spacing w:before="206" w:line="465" w:lineRule="auto"/>
        <w:ind w:right="772" w:firstLine="691"/>
        <w:jc w:val="left"/>
        <w:rPr>
          <w:sz w:val="18"/>
          <w:szCs w:val="18"/>
        </w:rPr>
      </w:pPr>
      <w:r w:rsidRPr="00463089">
        <w:rPr>
          <w:sz w:val="18"/>
          <w:szCs w:val="18"/>
        </w:rPr>
        <w:t>Контактная</w:t>
      </w:r>
      <w:r w:rsidRPr="00463089">
        <w:rPr>
          <w:spacing w:val="-6"/>
          <w:sz w:val="18"/>
          <w:szCs w:val="18"/>
        </w:rPr>
        <w:t xml:space="preserve"> </w:t>
      </w:r>
      <w:r w:rsidRPr="00463089">
        <w:rPr>
          <w:sz w:val="18"/>
          <w:szCs w:val="18"/>
        </w:rPr>
        <w:t>информация</w:t>
      </w:r>
      <w:r w:rsidRPr="00463089">
        <w:rPr>
          <w:spacing w:val="-6"/>
          <w:sz w:val="18"/>
          <w:szCs w:val="18"/>
        </w:rPr>
        <w:t xml:space="preserve"> </w:t>
      </w:r>
      <w:r w:rsidRPr="00463089">
        <w:rPr>
          <w:sz w:val="18"/>
          <w:szCs w:val="18"/>
        </w:rPr>
        <w:t>Оператора</w:t>
      </w:r>
      <w:r w:rsidRPr="00463089">
        <w:rPr>
          <w:spacing w:val="-6"/>
          <w:sz w:val="18"/>
          <w:szCs w:val="18"/>
        </w:rPr>
        <w:t xml:space="preserve"> </w:t>
      </w:r>
      <w:r w:rsidRPr="00463089">
        <w:rPr>
          <w:sz w:val="18"/>
          <w:szCs w:val="18"/>
        </w:rPr>
        <w:t>для</w:t>
      </w:r>
      <w:r w:rsidRPr="00463089">
        <w:rPr>
          <w:spacing w:val="-6"/>
          <w:sz w:val="18"/>
          <w:szCs w:val="18"/>
        </w:rPr>
        <w:t xml:space="preserve"> </w:t>
      </w:r>
      <w:r w:rsidRPr="00463089">
        <w:rPr>
          <w:sz w:val="18"/>
          <w:szCs w:val="18"/>
        </w:rPr>
        <w:t>вопросов,</w:t>
      </w:r>
      <w:r w:rsidRPr="00463089">
        <w:rPr>
          <w:spacing w:val="-6"/>
          <w:sz w:val="18"/>
          <w:szCs w:val="18"/>
        </w:rPr>
        <w:t xml:space="preserve"> </w:t>
      </w:r>
      <w:r w:rsidRPr="00463089">
        <w:rPr>
          <w:sz w:val="18"/>
          <w:szCs w:val="18"/>
        </w:rPr>
        <w:t>связанных</w:t>
      </w:r>
      <w:r w:rsidRPr="00463089">
        <w:rPr>
          <w:spacing w:val="-6"/>
          <w:sz w:val="18"/>
          <w:szCs w:val="18"/>
        </w:rPr>
        <w:t xml:space="preserve"> </w:t>
      </w:r>
      <w:r w:rsidRPr="00463089">
        <w:rPr>
          <w:sz w:val="18"/>
          <w:szCs w:val="18"/>
        </w:rPr>
        <w:t>с</w:t>
      </w:r>
      <w:r w:rsidRPr="00463089">
        <w:rPr>
          <w:spacing w:val="-6"/>
          <w:sz w:val="18"/>
          <w:szCs w:val="18"/>
        </w:rPr>
        <w:t xml:space="preserve"> </w:t>
      </w:r>
      <w:r w:rsidRPr="00463089">
        <w:rPr>
          <w:sz w:val="18"/>
          <w:szCs w:val="18"/>
        </w:rPr>
        <w:t>обработкой</w:t>
      </w:r>
      <w:r w:rsidRPr="00463089">
        <w:rPr>
          <w:spacing w:val="-6"/>
          <w:sz w:val="18"/>
          <w:szCs w:val="18"/>
        </w:rPr>
        <w:t xml:space="preserve"> </w:t>
      </w:r>
      <w:r w:rsidRPr="00463089">
        <w:rPr>
          <w:sz w:val="18"/>
          <w:szCs w:val="18"/>
        </w:rPr>
        <w:t>персональных</w:t>
      </w:r>
      <w:r w:rsidRPr="00463089">
        <w:rPr>
          <w:spacing w:val="-6"/>
          <w:sz w:val="18"/>
          <w:szCs w:val="18"/>
        </w:rPr>
        <w:t xml:space="preserve"> </w:t>
      </w:r>
      <w:r w:rsidRPr="00463089">
        <w:rPr>
          <w:sz w:val="18"/>
          <w:szCs w:val="18"/>
        </w:rPr>
        <w:t>данных: ООО «</w:t>
      </w:r>
      <w:r w:rsidR="00DB2D68" w:rsidRPr="00463089">
        <w:rPr>
          <w:sz w:val="18"/>
          <w:szCs w:val="18"/>
        </w:rPr>
        <w:t>Аэроплан</w:t>
      </w:r>
      <w:r w:rsidRPr="00463089">
        <w:rPr>
          <w:sz w:val="18"/>
          <w:szCs w:val="18"/>
        </w:rPr>
        <w:t>»</w:t>
      </w:r>
    </w:p>
    <w:p w14:paraId="575EF91D" w14:textId="77777777" w:rsidR="00DB2D68" w:rsidRPr="00463089" w:rsidRDefault="00AF0A98">
      <w:pPr>
        <w:pStyle w:val="a3"/>
        <w:spacing w:before="1" w:line="451" w:lineRule="auto"/>
        <w:ind w:right="2950"/>
        <w:jc w:val="left"/>
        <w:rPr>
          <w:sz w:val="18"/>
          <w:szCs w:val="18"/>
        </w:rPr>
      </w:pPr>
      <w:r w:rsidRPr="00463089">
        <w:rPr>
          <w:sz w:val="18"/>
          <w:szCs w:val="18"/>
        </w:rPr>
        <w:t>Адрес:</w:t>
      </w:r>
      <w:r w:rsidRPr="00463089">
        <w:rPr>
          <w:spacing w:val="-9"/>
          <w:sz w:val="18"/>
          <w:szCs w:val="18"/>
        </w:rPr>
        <w:t xml:space="preserve"> </w:t>
      </w:r>
      <w:r w:rsidR="00DB2D68" w:rsidRPr="00463089">
        <w:rPr>
          <w:sz w:val="18"/>
          <w:szCs w:val="18"/>
        </w:rPr>
        <w:t xml:space="preserve">440046, г. Пенза, ул. </w:t>
      </w:r>
      <w:proofErr w:type="spellStart"/>
      <w:r w:rsidR="00DB2D68" w:rsidRPr="00463089">
        <w:rPr>
          <w:sz w:val="18"/>
          <w:szCs w:val="18"/>
        </w:rPr>
        <w:t>Пацаева</w:t>
      </w:r>
      <w:proofErr w:type="spellEnd"/>
      <w:r w:rsidR="00DB2D68" w:rsidRPr="00463089">
        <w:rPr>
          <w:sz w:val="18"/>
          <w:szCs w:val="18"/>
        </w:rPr>
        <w:t>, д. 7А, кв. 21</w:t>
      </w:r>
    </w:p>
    <w:p w14:paraId="583ACF9D" w14:textId="2189B943" w:rsidR="00AF0AFB" w:rsidRPr="00463089" w:rsidRDefault="00AF0A98">
      <w:pPr>
        <w:pStyle w:val="a3"/>
        <w:spacing w:before="1" w:line="451" w:lineRule="auto"/>
        <w:ind w:right="2950"/>
        <w:jc w:val="left"/>
        <w:rPr>
          <w:sz w:val="18"/>
          <w:szCs w:val="18"/>
        </w:rPr>
      </w:pPr>
      <w:r w:rsidRPr="00463089">
        <w:rPr>
          <w:sz w:val="18"/>
          <w:szCs w:val="18"/>
        </w:rPr>
        <w:t>Телефон: 8 (</w:t>
      </w:r>
      <w:r w:rsidR="00DB2D68" w:rsidRPr="00463089">
        <w:rPr>
          <w:sz w:val="18"/>
          <w:szCs w:val="18"/>
        </w:rPr>
        <w:t>8412</w:t>
      </w:r>
      <w:r w:rsidRPr="00463089">
        <w:rPr>
          <w:sz w:val="18"/>
          <w:szCs w:val="18"/>
        </w:rPr>
        <w:t xml:space="preserve">) </w:t>
      </w:r>
      <w:r w:rsidR="00DB2D68" w:rsidRPr="00463089">
        <w:rPr>
          <w:sz w:val="18"/>
          <w:szCs w:val="18"/>
        </w:rPr>
        <w:t>321-656</w:t>
      </w:r>
    </w:p>
    <w:p w14:paraId="77D652CE" w14:textId="77777777" w:rsidR="00DB2D68" w:rsidRPr="00463089" w:rsidRDefault="00AF0A98" w:rsidP="00DB2D68">
      <w:pPr>
        <w:rPr>
          <w:sz w:val="18"/>
          <w:szCs w:val="18"/>
        </w:rPr>
      </w:pPr>
      <w:r w:rsidRPr="00463089">
        <w:rPr>
          <w:sz w:val="18"/>
          <w:szCs w:val="18"/>
        </w:rPr>
        <w:t>Электронная</w:t>
      </w:r>
      <w:r w:rsidRPr="00463089">
        <w:rPr>
          <w:spacing w:val="-12"/>
          <w:sz w:val="18"/>
          <w:szCs w:val="18"/>
        </w:rPr>
        <w:t xml:space="preserve"> </w:t>
      </w:r>
      <w:r w:rsidRPr="00463089">
        <w:rPr>
          <w:sz w:val="18"/>
          <w:szCs w:val="18"/>
        </w:rPr>
        <w:t>почта:</w:t>
      </w:r>
      <w:r w:rsidRPr="00463089">
        <w:rPr>
          <w:spacing w:val="-12"/>
          <w:sz w:val="18"/>
          <w:szCs w:val="18"/>
        </w:rPr>
        <w:t xml:space="preserve"> </w:t>
      </w:r>
      <w:r w:rsidR="00DB2D68" w:rsidRPr="00463089">
        <w:rPr>
          <w:sz w:val="18"/>
          <w:szCs w:val="18"/>
        </w:rPr>
        <w:t>info@aeroplane-media.ru</w:t>
      </w:r>
    </w:p>
    <w:p w14:paraId="66052962" w14:textId="7C3E2C54" w:rsidR="00DB2D68" w:rsidRPr="00463089" w:rsidRDefault="00AF0A98" w:rsidP="00DB2D68">
      <w:pPr>
        <w:rPr>
          <w:sz w:val="18"/>
          <w:szCs w:val="18"/>
        </w:rPr>
      </w:pPr>
      <w:r w:rsidRPr="00463089">
        <w:rPr>
          <w:sz w:val="18"/>
          <w:szCs w:val="18"/>
        </w:rPr>
        <w:t xml:space="preserve">Сайт: </w:t>
      </w:r>
      <w:r w:rsidR="00DB2D68" w:rsidRPr="00463089">
        <w:rPr>
          <w:sz w:val="18"/>
          <w:szCs w:val="18"/>
        </w:rPr>
        <w:t>aeroplane-media.ru</w:t>
      </w:r>
    </w:p>
    <w:p w14:paraId="029BA7E9" w14:textId="6F11849E" w:rsidR="00AF0AFB" w:rsidRDefault="00AF0AFB" w:rsidP="00DB2D68">
      <w:pPr>
        <w:pStyle w:val="a3"/>
        <w:spacing w:before="14" w:line="465" w:lineRule="auto"/>
        <w:ind w:right="6085"/>
        <w:jc w:val="left"/>
        <w:sectPr w:rsidR="00AF0AFB">
          <w:pgSz w:w="11920" w:h="16840"/>
          <w:pgMar w:top="1420" w:right="992" w:bottom="280" w:left="1133" w:header="720" w:footer="720" w:gutter="0"/>
          <w:cols w:space="720"/>
        </w:sectPr>
      </w:pPr>
    </w:p>
    <w:p w14:paraId="28853AE3" w14:textId="77777777" w:rsidR="00AF0AFB" w:rsidRDefault="00AF0A98">
      <w:pPr>
        <w:pStyle w:val="a3"/>
        <w:spacing w:before="69"/>
        <w:jc w:val="left"/>
      </w:pPr>
      <w:r>
        <w:lastRenderedPageBreak/>
        <w:t>Директор:</w:t>
      </w:r>
      <w:r>
        <w:rPr>
          <w:spacing w:val="-2"/>
        </w:rPr>
        <w:t xml:space="preserve"> </w:t>
      </w:r>
      <w:proofErr w:type="spellStart"/>
      <w:r>
        <w:t>Сеничев</w:t>
      </w:r>
      <w:proofErr w:type="spellEnd"/>
      <w:r>
        <w:rPr>
          <w:spacing w:val="-1"/>
        </w:rPr>
        <w:t xml:space="preserve"> </w:t>
      </w:r>
      <w:r>
        <w:t>Василий</w:t>
      </w:r>
      <w:r>
        <w:rPr>
          <w:spacing w:val="-1"/>
        </w:rPr>
        <w:t xml:space="preserve"> </w:t>
      </w:r>
      <w:r>
        <w:rPr>
          <w:spacing w:val="-2"/>
        </w:rPr>
        <w:t>Геннадьевич</w:t>
      </w:r>
    </w:p>
    <w:p w14:paraId="1A30D483" w14:textId="77777777" w:rsidR="00AF0AFB" w:rsidRDefault="00AF0AFB">
      <w:pPr>
        <w:pStyle w:val="a3"/>
        <w:jc w:val="left"/>
        <w:sectPr w:rsidR="00AF0AFB">
          <w:pgSz w:w="11920" w:h="16840"/>
          <w:pgMar w:top="1080" w:right="992" w:bottom="280" w:left="1133" w:header="720" w:footer="720" w:gutter="0"/>
          <w:cols w:space="720"/>
        </w:sectPr>
      </w:pPr>
    </w:p>
    <w:p w14:paraId="5E5558FD" w14:textId="77777777" w:rsidR="00AF0AFB" w:rsidRDefault="00AF0A98">
      <w:pPr>
        <w:spacing w:before="71"/>
        <w:ind w:left="1" w:right="128"/>
        <w:jc w:val="center"/>
        <w:rPr>
          <w:b/>
          <w:sz w:val="20"/>
        </w:rPr>
      </w:pPr>
      <w:r>
        <w:rPr>
          <w:b/>
          <w:sz w:val="20"/>
        </w:rPr>
        <w:lastRenderedPageBreak/>
        <w:t>ПРИЛОЖЕНИЕ</w:t>
      </w:r>
      <w:r>
        <w:rPr>
          <w:b/>
          <w:spacing w:val="15"/>
          <w:sz w:val="20"/>
        </w:rPr>
        <w:t xml:space="preserve"> </w:t>
      </w:r>
      <w:r>
        <w:rPr>
          <w:b/>
          <w:sz w:val="20"/>
        </w:rPr>
        <w:t>№</w:t>
      </w:r>
      <w:r>
        <w:rPr>
          <w:b/>
          <w:spacing w:val="15"/>
          <w:sz w:val="20"/>
        </w:rPr>
        <w:t xml:space="preserve"> </w:t>
      </w:r>
      <w:r>
        <w:rPr>
          <w:b/>
          <w:spacing w:val="-10"/>
          <w:sz w:val="20"/>
        </w:rPr>
        <w:t>1</w:t>
      </w:r>
    </w:p>
    <w:p w14:paraId="0B43D2FB" w14:textId="2656E953" w:rsidR="00AF0AFB" w:rsidRDefault="00AF0A98">
      <w:pPr>
        <w:pStyle w:val="1"/>
        <w:spacing w:before="63" w:line="290" w:lineRule="auto"/>
        <w:ind w:left="1176" w:right="1304" w:firstLine="0"/>
        <w:jc w:val="center"/>
      </w:pPr>
      <w:r>
        <w:t>К ПОЛИТИКЕ В ОТНОШЕНИИ ОБРАБОТКИ ПЕРСОНАЛЬНЫХ ДАННЫХ</w:t>
      </w:r>
      <w:r>
        <w:rPr>
          <w:spacing w:val="40"/>
        </w:rPr>
        <w:t xml:space="preserve"> </w:t>
      </w:r>
      <w:r>
        <w:t>В ООО «</w:t>
      </w:r>
      <w:r w:rsidR="00DB2D68">
        <w:t>Аэроплан</w:t>
      </w:r>
      <w:r>
        <w:t>»</w:t>
      </w:r>
    </w:p>
    <w:p w14:paraId="44019E55" w14:textId="77777777" w:rsidR="00AF0AFB" w:rsidRDefault="00AF0AFB">
      <w:pPr>
        <w:pStyle w:val="a3"/>
        <w:spacing w:before="28"/>
        <w:ind w:left="0"/>
        <w:jc w:val="left"/>
        <w:rPr>
          <w:b/>
          <w:sz w:val="20"/>
        </w:rPr>
      </w:pPr>
    </w:p>
    <w:p w14:paraId="0D23F0BC" w14:textId="7CB7FD57" w:rsidR="00AF0AFB" w:rsidRDefault="00AF0A98">
      <w:pPr>
        <w:pStyle w:val="2"/>
        <w:ind w:left="1" w:right="128" w:firstLine="0"/>
        <w:jc w:val="center"/>
      </w:pPr>
      <w:r>
        <w:t>Сведения</w:t>
      </w:r>
      <w:r>
        <w:rPr>
          <w:spacing w:val="-3"/>
        </w:rPr>
        <w:t xml:space="preserve"> </w:t>
      </w:r>
      <w:r>
        <w:t>о</w:t>
      </w:r>
      <w:r>
        <w:rPr>
          <w:spacing w:val="-1"/>
        </w:rPr>
        <w:t xml:space="preserve"> </w:t>
      </w:r>
      <w:r>
        <w:t>персональных</w:t>
      </w:r>
      <w:r>
        <w:rPr>
          <w:spacing w:val="-1"/>
        </w:rPr>
        <w:t xml:space="preserve"> </w:t>
      </w:r>
      <w:r>
        <w:t>данных,</w:t>
      </w:r>
      <w:r>
        <w:rPr>
          <w:spacing w:val="-1"/>
        </w:rPr>
        <w:t xml:space="preserve"> </w:t>
      </w:r>
      <w:r>
        <w:t>обрабатываемых</w:t>
      </w:r>
      <w:r>
        <w:rPr>
          <w:spacing w:val="-1"/>
        </w:rPr>
        <w:t xml:space="preserve"> </w:t>
      </w:r>
      <w:r>
        <w:t>в</w:t>
      </w:r>
      <w:r>
        <w:rPr>
          <w:spacing w:val="-1"/>
        </w:rPr>
        <w:t xml:space="preserve"> </w:t>
      </w:r>
      <w:r>
        <w:t>ООО</w:t>
      </w:r>
      <w:r>
        <w:rPr>
          <w:spacing w:val="-1"/>
        </w:rPr>
        <w:t xml:space="preserve"> </w:t>
      </w:r>
      <w:r>
        <w:rPr>
          <w:spacing w:val="-2"/>
        </w:rPr>
        <w:t>«</w:t>
      </w:r>
      <w:r w:rsidR="00DB2D68">
        <w:rPr>
          <w:spacing w:val="-2"/>
        </w:rPr>
        <w:t>Аэроплан</w:t>
      </w:r>
      <w:r>
        <w:rPr>
          <w:spacing w:val="-2"/>
        </w:rPr>
        <w:t>»</w:t>
      </w:r>
    </w:p>
    <w:p w14:paraId="36D70535" w14:textId="77777777" w:rsidR="00AF0AFB" w:rsidRDefault="00AF0AFB">
      <w:pPr>
        <w:pStyle w:val="a3"/>
        <w:spacing w:before="95"/>
        <w:ind w:left="0"/>
        <w:jc w:val="left"/>
        <w:rPr>
          <w:b/>
          <w:sz w:val="20"/>
        </w:r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5"/>
        <w:gridCol w:w="1274"/>
        <w:gridCol w:w="1010"/>
        <w:gridCol w:w="1654"/>
        <w:gridCol w:w="1815"/>
        <w:gridCol w:w="1185"/>
        <w:gridCol w:w="1252"/>
      </w:tblGrid>
      <w:tr w:rsidR="00AF0AFB" w14:paraId="7E73D944" w14:textId="77777777">
        <w:trPr>
          <w:trHeight w:val="848"/>
        </w:trPr>
        <w:tc>
          <w:tcPr>
            <w:tcW w:w="1435" w:type="dxa"/>
            <w:shd w:val="clear" w:color="auto" w:fill="F0F0F0"/>
          </w:tcPr>
          <w:p w14:paraId="71EFA2D5" w14:textId="77777777" w:rsidR="00AF0AFB" w:rsidRDefault="00AF0A98">
            <w:pPr>
              <w:pStyle w:val="TableParagraph"/>
              <w:ind w:left="131"/>
              <w:rPr>
                <w:b/>
                <w:sz w:val="16"/>
              </w:rPr>
            </w:pPr>
            <w:r>
              <w:rPr>
                <w:b/>
                <w:sz w:val="16"/>
              </w:rPr>
              <w:t>Цель</w:t>
            </w:r>
            <w:r>
              <w:rPr>
                <w:b/>
                <w:spacing w:val="-2"/>
                <w:sz w:val="16"/>
              </w:rPr>
              <w:t xml:space="preserve"> обработки</w:t>
            </w:r>
          </w:p>
        </w:tc>
        <w:tc>
          <w:tcPr>
            <w:tcW w:w="1274" w:type="dxa"/>
            <w:shd w:val="clear" w:color="auto" w:fill="F0F0F0"/>
          </w:tcPr>
          <w:p w14:paraId="1146CAC1" w14:textId="77777777" w:rsidR="00AF0AFB" w:rsidRDefault="00AF0A98">
            <w:pPr>
              <w:pStyle w:val="TableParagraph"/>
              <w:spacing w:line="304" w:lineRule="auto"/>
              <w:ind w:left="273" w:right="236" w:hanging="19"/>
              <w:rPr>
                <w:b/>
                <w:sz w:val="16"/>
              </w:rPr>
            </w:pPr>
            <w:r>
              <w:rPr>
                <w:b/>
                <w:spacing w:val="-2"/>
                <w:sz w:val="16"/>
              </w:rPr>
              <w:t>Категория</w:t>
            </w:r>
            <w:r>
              <w:rPr>
                <w:b/>
                <w:spacing w:val="40"/>
                <w:sz w:val="16"/>
              </w:rPr>
              <w:t xml:space="preserve"> </w:t>
            </w:r>
            <w:r>
              <w:rPr>
                <w:b/>
                <w:spacing w:val="-2"/>
                <w:sz w:val="16"/>
              </w:rPr>
              <w:t>субъектов</w:t>
            </w:r>
          </w:p>
        </w:tc>
        <w:tc>
          <w:tcPr>
            <w:tcW w:w="1010" w:type="dxa"/>
            <w:shd w:val="clear" w:color="auto" w:fill="F0F0F0"/>
          </w:tcPr>
          <w:p w14:paraId="63DD0DE0" w14:textId="77777777" w:rsidR="00AF0AFB" w:rsidRDefault="00AF0A98">
            <w:pPr>
              <w:pStyle w:val="TableParagraph"/>
              <w:spacing w:line="304" w:lineRule="auto"/>
              <w:ind w:left="343" w:right="99" w:hanging="216"/>
              <w:rPr>
                <w:b/>
                <w:sz w:val="16"/>
              </w:rPr>
            </w:pPr>
            <w:r>
              <w:rPr>
                <w:b/>
                <w:spacing w:val="-2"/>
                <w:sz w:val="16"/>
              </w:rPr>
              <w:t>Категория</w:t>
            </w:r>
            <w:r>
              <w:rPr>
                <w:b/>
                <w:spacing w:val="40"/>
                <w:sz w:val="16"/>
              </w:rPr>
              <w:t xml:space="preserve"> </w:t>
            </w:r>
            <w:proofErr w:type="spellStart"/>
            <w:r>
              <w:rPr>
                <w:b/>
                <w:spacing w:val="-4"/>
                <w:sz w:val="16"/>
              </w:rPr>
              <w:t>ПДн</w:t>
            </w:r>
            <w:proofErr w:type="spellEnd"/>
          </w:p>
        </w:tc>
        <w:tc>
          <w:tcPr>
            <w:tcW w:w="1654" w:type="dxa"/>
            <w:shd w:val="clear" w:color="auto" w:fill="F0F0F0"/>
          </w:tcPr>
          <w:p w14:paraId="326A3A52" w14:textId="77777777" w:rsidR="00AF0AFB" w:rsidRDefault="00AF0A98">
            <w:pPr>
              <w:pStyle w:val="TableParagraph"/>
              <w:spacing w:line="295" w:lineRule="auto"/>
              <w:ind w:left="65" w:right="51"/>
              <w:jc w:val="center"/>
              <w:rPr>
                <w:b/>
                <w:sz w:val="16"/>
              </w:rPr>
            </w:pPr>
            <w:r>
              <w:rPr>
                <w:b/>
                <w:spacing w:val="-2"/>
                <w:sz w:val="16"/>
              </w:rPr>
              <w:t>Перечень</w:t>
            </w:r>
            <w:r>
              <w:rPr>
                <w:b/>
                <w:spacing w:val="40"/>
                <w:sz w:val="16"/>
              </w:rPr>
              <w:t xml:space="preserve"> </w:t>
            </w:r>
            <w:r>
              <w:rPr>
                <w:b/>
                <w:spacing w:val="-2"/>
                <w:sz w:val="16"/>
              </w:rPr>
              <w:t>персональных</w:t>
            </w:r>
            <w:r>
              <w:rPr>
                <w:b/>
                <w:spacing w:val="40"/>
                <w:sz w:val="16"/>
              </w:rPr>
              <w:t xml:space="preserve"> </w:t>
            </w:r>
            <w:r>
              <w:rPr>
                <w:b/>
                <w:spacing w:val="-2"/>
                <w:sz w:val="16"/>
              </w:rPr>
              <w:t>данных</w:t>
            </w:r>
          </w:p>
        </w:tc>
        <w:tc>
          <w:tcPr>
            <w:tcW w:w="1815" w:type="dxa"/>
            <w:shd w:val="clear" w:color="auto" w:fill="F0F0F0"/>
          </w:tcPr>
          <w:p w14:paraId="304C1D81" w14:textId="77777777" w:rsidR="00AF0AFB" w:rsidRDefault="00AF0A98">
            <w:pPr>
              <w:pStyle w:val="TableParagraph"/>
              <w:ind w:left="187"/>
              <w:rPr>
                <w:b/>
                <w:sz w:val="16"/>
              </w:rPr>
            </w:pPr>
            <w:r>
              <w:rPr>
                <w:b/>
                <w:sz w:val="16"/>
              </w:rPr>
              <w:t xml:space="preserve">Способы </w:t>
            </w:r>
            <w:r>
              <w:rPr>
                <w:b/>
                <w:spacing w:val="-2"/>
                <w:sz w:val="16"/>
              </w:rPr>
              <w:t>обработки</w:t>
            </w:r>
          </w:p>
        </w:tc>
        <w:tc>
          <w:tcPr>
            <w:tcW w:w="1185" w:type="dxa"/>
            <w:shd w:val="clear" w:color="auto" w:fill="F0F0F0"/>
          </w:tcPr>
          <w:p w14:paraId="73149CCD" w14:textId="77777777" w:rsidR="00AF0AFB" w:rsidRDefault="00AF0A98">
            <w:pPr>
              <w:pStyle w:val="TableParagraph"/>
              <w:spacing w:line="304" w:lineRule="auto"/>
              <w:ind w:left="219" w:right="23" w:firstLine="186"/>
              <w:rPr>
                <w:b/>
                <w:sz w:val="16"/>
              </w:rPr>
            </w:pPr>
            <w:r>
              <w:rPr>
                <w:b/>
                <w:spacing w:val="-4"/>
                <w:sz w:val="16"/>
              </w:rPr>
              <w:t>Срок</w:t>
            </w:r>
            <w:r>
              <w:rPr>
                <w:b/>
                <w:spacing w:val="40"/>
                <w:sz w:val="16"/>
              </w:rPr>
              <w:t xml:space="preserve"> </w:t>
            </w:r>
            <w:r>
              <w:rPr>
                <w:b/>
                <w:spacing w:val="-2"/>
                <w:sz w:val="16"/>
              </w:rPr>
              <w:t>обработки</w:t>
            </w:r>
          </w:p>
        </w:tc>
        <w:tc>
          <w:tcPr>
            <w:tcW w:w="1252" w:type="dxa"/>
            <w:tcBorders>
              <w:right w:val="single" w:sz="2" w:space="0" w:color="000000"/>
            </w:tcBorders>
            <w:shd w:val="clear" w:color="auto" w:fill="F0F0F0"/>
          </w:tcPr>
          <w:p w14:paraId="78D0547D" w14:textId="77777777" w:rsidR="00AF0AFB" w:rsidRDefault="00AF0A98">
            <w:pPr>
              <w:pStyle w:val="TableParagraph"/>
              <w:ind w:left="20"/>
              <w:jc w:val="center"/>
              <w:rPr>
                <w:b/>
                <w:sz w:val="16"/>
              </w:rPr>
            </w:pPr>
            <w:r>
              <w:rPr>
                <w:b/>
                <w:spacing w:val="-4"/>
                <w:sz w:val="16"/>
              </w:rPr>
              <w:t>Срок</w:t>
            </w:r>
          </w:p>
          <w:p w14:paraId="6B462E87" w14:textId="77777777" w:rsidR="00AF0AFB" w:rsidRDefault="00AF0A98">
            <w:pPr>
              <w:pStyle w:val="TableParagraph"/>
              <w:spacing w:before="50"/>
              <w:ind w:left="20"/>
              <w:jc w:val="center"/>
              <w:rPr>
                <w:b/>
                <w:sz w:val="16"/>
              </w:rPr>
            </w:pPr>
            <w:r>
              <w:rPr>
                <w:b/>
                <w:spacing w:val="-2"/>
                <w:sz w:val="16"/>
              </w:rPr>
              <w:t>хранения</w:t>
            </w:r>
          </w:p>
        </w:tc>
      </w:tr>
      <w:tr w:rsidR="00AF0AFB" w14:paraId="16D3628C" w14:textId="77777777">
        <w:trPr>
          <w:trHeight w:val="6047"/>
        </w:trPr>
        <w:tc>
          <w:tcPr>
            <w:tcW w:w="1435" w:type="dxa"/>
          </w:tcPr>
          <w:p w14:paraId="7CBC32B4" w14:textId="731DB114" w:rsidR="00AF0AFB" w:rsidRDefault="00DB2D68">
            <w:pPr>
              <w:pStyle w:val="TableParagraph"/>
              <w:spacing w:before="50" w:line="285" w:lineRule="auto"/>
              <w:ind w:left="124" w:right="396"/>
              <w:rPr>
                <w:sz w:val="16"/>
              </w:rPr>
            </w:pPr>
            <w:r>
              <w:rPr>
                <w:spacing w:val="-2"/>
                <w:sz w:val="16"/>
              </w:rPr>
              <w:t>О</w:t>
            </w:r>
            <w:r w:rsidR="00AF0A98">
              <w:rPr>
                <w:spacing w:val="-2"/>
                <w:sz w:val="16"/>
              </w:rPr>
              <w:t>бработка</w:t>
            </w:r>
            <w:r w:rsidR="00AF0A98">
              <w:rPr>
                <w:spacing w:val="40"/>
                <w:sz w:val="16"/>
              </w:rPr>
              <w:t xml:space="preserve"> </w:t>
            </w:r>
            <w:r w:rsidR="00AF0A98">
              <w:rPr>
                <w:sz w:val="16"/>
              </w:rPr>
              <w:t>обращений</w:t>
            </w:r>
            <w:r w:rsidR="00AF0A98">
              <w:rPr>
                <w:spacing w:val="-10"/>
                <w:sz w:val="16"/>
              </w:rPr>
              <w:t xml:space="preserve"> </w:t>
            </w:r>
            <w:r w:rsidR="00AF0A98">
              <w:rPr>
                <w:sz w:val="16"/>
              </w:rPr>
              <w:t>и</w:t>
            </w:r>
            <w:r w:rsidR="00AF0A98">
              <w:rPr>
                <w:spacing w:val="40"/>
                <w:sz w:val="16"/>
              </w:rPr>
              <w:t xml:space="preserve"> </w:t>
            </w:r>
            <w:r w:rsidR="00AF0A98">
              <w:rPr>
                <w:spacing w:val="-2"/>
                <w:sz w:val="16"/>
              </w:rPr>
              <w:t>заявок</w:t>
            </w:r>
          </w:p>
        </w:tc>
        <w:tc>
          <w:tcPr>
            <w:tcW w:w="1274" w:type="dxa"/>
          </w:tcPr>
          <w:p w14:paraId="5AF22025" w14:textId="397EEF83" w:rsidR="00AF0AFB" w:rsidRDefault="00AF0A98">
            <w:pPr>
              <w:pStyle w:val="TableParagraph"/>
              <w:spacing w:line="300" w:lineRule="auto"/>
              <w:ind w:left="118" w:right="12"/>
              <w:rPr>
                <w:sz w:val="16"/>
              </w:rPr>
            </w:pPr>
            <w:r>
              <w:rPr>
                <w:spacing w:val="-2"/>
                <w:sz w:val="16"/>
              </w:rPr>
              <w:t>Посетители</w:t>
            </w:r>
            <w:r>
              <w:rPr>
                <w:spacing w:val="40"/>
                <w:sz w:val="16"/>
              </w:rPr>
              <w:t xml:space="preserve"> </w:t>
            </w:r>
            <w:r>
              <w:rPr>
                <w:sz w:val="16"/>
              </w:rPr>
              <w:t>сайта</w:t>
            </w:r>
            <w:r>
              <w:rPr>
                <w:spacing w:val="-1"/>
                <w:sz w:val="16"/>
              </w:rPr>
              <w:t xml:space="preserve"> </w:t>
            </w:r>
            <w:r>
              <w:rPr>
                <w:sz w:val="16"/>
              </w:rPr>
              <w:t>/</w:t>
            </w:r>
            <w:r>
              <w:rPr>
                <w:spacing w:val="40"/>
                <w:sz w:val="16"/>
              </w:rPr>
              <w:t xml:space="preserve"> </w:t>
            </w:r>
          </w:p>
        </w:tc>
        <w:tc>
          <w:tcPr>
            <w:tcW w:w="1010" w:type="dxa"/>
          </w:tcPr>
          <w:p w14:paraId="15C815EB" w14:textId="77777777" w:rsidR="00AF0AFB" w:rsidRDefault="00AF0A98">
            <w:pPr>
              <w:pStyle w:val="TableParagraph"/>
              <w:ind w:left="127"/>
              <w:rPr>
                <w:sz w:val="16"/>
              </w:rPr>
            </w:pPr>
            <w:r>
              <w:rPr>
                <w:spacing w:val="-4"/>
                <w:sz w:val="16"/>
              </w:rPr>
              <w:t>Иные</w:t>
            </w:r>
          </w:p>
          <w:p w14:paraId="37FD901E" w14:textId="77777777" w:rsidR="00AF0AFB" w:rsidRDefault="00AF0A98">
            <w:pPr>
              <w:pStyle w:val="TableParagraph"/>
              <w:spacing w:before="50" w:line="285" w:lineRule="auto"/>
              <w:ind w:left="127" w:right="112"/>
              <w:rPr>
                <w:sz w:val="16"/>
              </w:rPr>
            </w:pPr>
            <w:r>
              <w:rPr>
                <w:sz w:val="16"/>
              </w:rPr>
              <w:t>(менее</w:t>
            </w:r>
            <w:r>
              <w:rPr>
                <w:spacing w:val="-10"/>
                <w:sz w:val="16"/>
              </w:rPr>
              <w:t xml:space="preserve"> </w:t>
            </w:r>
            <w:r>
              <w:rPr>
                <w:sz w:val="16"/>
              </w:rPr>
              <w:t>чем</w:t>
            </w:r>
            <w:r>
              <w:rPr>
                <w:spacing w:val="40"/>
                <w:sz w:val="16"/>
              </w:rPr>
              <w:t xml:space="preserve"> </w:t>
            </w:r>
            <w:r>
              <w:rPr>
                <w:sz w:val="16"/>
              </w:rPr>
              <w:t>100</w:t>
            </w:r>
            <w:r>
              <w:rPr>
                <w:spacing w:val="-1"/>
                <w:sz w:val="16"/>
              </w:rPr>
              <w:t xml:space="preserve"> </w:t>
            </w:r>
            <w:r>
              <w:rPr>
                <w:sz w:val="16"/>
              </w:rPr>
              <w:t>000)</w:t>
            </w:r>
          </w:p>
        </w:tc>
        <w:tc>
          <w:tcPr>
            <w:tcW w:w="1654" w:type="dxa"/>
          </w:tcPr>
          <w:p w14:paraId="158EAE23" w14:textId="77777777" w:rsidR="00AF0AFB" w:rsidRDefault="00AF0A98">
            <w:pPr>
              <w:pStyle w:val="TableParagraph"/>
              <w:tabs>
                <w:tab w:val="left" w:pos="1221"/>
              </w:tabs>
              <w:rPr>
                <w:sz w:val="16"/>
              </w:rPr>
            </w:pPr>
            <w:r>
              <w:rPr>
                <w:noProof/>
                <w:sz w:val="16"/>
                <w:lang w:eastAsia="ru-RU"/>
              </w:rPr>
              <mc:AlternateContent>
                <mc:Choice Requires="wpg">
                  <w:drawing>
                    <wp:anchor distT="0" distB="0" distL="0" distR="0" simplePos="0" relativeHeight="487195648" behindDoc="1" locked="0" layoutInCell="1" allowOverlap="1" wp14:anchorId="475DC454" wp14:editId="73419930">
                      <wp:simplePos x="0" y="0"/>
                      <wp:positionH relativeFrom="column">
                        <wp:posOffset>69737</wp:posOffset>
                      </wp:positionH>
                      <wp:positionV relativeFrom="paragraph">
                        <wp:posOffset>120525</wp:posOffset>
                      </wp:positionV>
                      <wp:extent cx="27940" cy="2794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27940"/>
                                <a:chOff x="0" y="0"/>
                                <a:chExt cx="27940" cy="27940"/>
                              </a:xfrm>
                            </wpg:grpSpPr>
                            <wps:wsp>
                              <wps:cNvPr id="5" name="Graphic 5"/>
                              <wps:cNvSpPr/>
                              <wps:spPr>
                                <a:xfrm>
                                  <a:off x="0" y="0"/>
                                  <a:ext cx="27940" cy="27940"/>
                                </a:xfrm>
                                <a:custGeom>
                                  <a:avLst/>
                                  <a:gdLst/>
                                  <a:ahLst/>
                                  <a:cxnLst/>
                                  <a:rect l="l" t="t" r="r" b="b"/>
                                  <a:pathLst>
                                    <a:path w="27940" h="27940">
                                      <a:moveTo>
                                        <a:pt x="15797" y="27876"/>
                                      </a:moveTo>
                                      <a:lnTo>
                                        <a:pt x="12098" y="27876"/>
                                      </a:lnTo>
                                      <a:lnTo>
                                        <a:pt x="10318" y="27532"/>
                                      </a:lnTo>
                                      <a:lnTo>
                                        <a:pt x="0" y="15779"/>
                                      </a:lnTo>
                                      <a:lnTo>
                                        <a:pt x="0" y="12078"/>
                                      </a:lnTo>
                                      <a:lnTo>
                                        <a:pt x="12098" y="0"/>
                                      </a:lnTo>
                                      <a:lnTo>
                                        <a:pt x="15797" y="0"/>
                                      </a:lnTo>
                                      <a:lnTo>
                                        <a:pt x="27895" y="13947"/>
                                      </a:lnTo>
                                      <a:lnTo>
                                        <a:pt x="27895" y="15779"/>
                                      </a:lnTo>
                                      <a:lnTo>
                                        <a:pt x="15797" y="2787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AECB07F" id="Group 4" o:spid="_x0000_s1026" style="position:absolute;margin-left:5.5pt;margin-top:9.5pt;width:2.2pt;height:2.2pt;z-index:-16120832;mso-wrap-distance-left:0;mso-wrap-distance-right:0" coordsize="279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IjsQIAAOkGAAAOAAAAZHJzL2Uyb0RvYy54bWykVV1P2zAUfZ+0/2D5fSQtLWkjUjTBQJMQ&#10;IMG0Z9dxPjQn9my3Kf9+1zdx2pWpm1gfkuv4+Prccz96ebVrJNkKY2vVZnRyFlMiWq7yui0z+u3l&#10;9tOCEutYmzOpWpHRV2Hp1erjh8tOp2KqKiVzYQg4aW3a6YxWzuk0iiyvRMPsmdKihc1CmYY5WJoy&#10;yg3rwHsjo2kcX0SdMrk2igtr4etNv0lX6L8oBHePRWGFIzKjwM3h0+Bz7Z/R6pKlpWG6qvlAg72D&#10;RcPqFi4dXd0wx8jG1G9cNTU3yqrCnXHVRKooai4wBohmEh9Fc2fURmMsZdqVepQJpD3S6d1u+cP2&#10;yZA6z+iMkpY1kCK8lcy8NJ0uU0DcGf2sn0wfH5j3iv+wsB0d7/t1uQfvCtP4QxAm2aHmr6PmYucI&#10;h4/TZDmDxHDY6U3MCK8gbW/O8OrLiVMRS/sLkdZIo9NQWXYvnv0/8Z4rpgXmxHppBvHme/H6Upr3&#10;8iHGa4di2tQOMr5XmTFGlvKNdXdCocBse28dClfmwWJVsPiuDaaBhvCtILEVHCXQCoYSaIV13wqa&#10;OX/OZ82bpAtpIVWw/F6jtuJFIcr5NE3myTKhBJO4SC68L6C6R8n2N/Q0XsJcOEIHTHjr3nN8PgnY&#10;+fl08Bww4d1joY7AJ3BJlv+Cm8bJ4iRuMvLEQQERhfvCe+A4Rn8aN00WS6gUz/F8OUtO3n2A/Ws8&#10;f1Y/cORSWdEnxKcUMzOmGWI6LCSrZJ3f1lL61FpTrq+lIVvmhyf+BsoHMGi2UNbeWqv8FXqig4ma&#10;Uftzw4ygRH5toev8+A2GCcY6GMbJa4VDGqvKWPey+86MJhrMjDqYFw8qNB9LQ8UDfw/osf5kqz5v&#10;nCpq3w7IrWc0LGAQoIXzFJUYZr8f2IdrRO3/oVa/AAAA//8DAFBLAwQUAAYACAAAACEAUy02wd0A&#10;AAAHAQAADwAAAGRycy9kb3ducmV2LnhtbEyPT0vDQBDF74LfYRnBm92kf0RjNqUU9VQEW6H0Nk2m&#10;SWh2NmS3SfrtnZ709Hi84c3vpcvRNqqnzteODcSTCBRx7oqaSwM/u4+nF1A+IBfYOCYDV/KwzO7v&#10;UkwKN/A39dtQKilhn6CBKoQ20drnFVn0E9cSS3ZyncUgtit10eEg5bbR0yh61hZrlg8VtrSuKD9v&#10;L9bA54DDaha/95vzaX097BZf+01Mxjw+jKs3UIHG8HcMN3xBh0yYju7ChVeN+FimBNFX0Vu+mIM6&#10;GpjO5qCzVP/nz34BAAD//wMAUEsBAi0AFAAGAAgAAAAhALaDOJL+AAAA4QEAABMAAAAAAAAAAAAA&#10;AAAAAAAAAFtDb250ZW50X1R5cGVzXS54bWxQSwECLQAUAAYACAAAACEAOP0h/9YAAACUAQAACwAA&#10;AAAAAAAAAAAAAAAvAQAAX3JlbHMvLnJlbHNQSwECLQAUAAYACAAAACEAxCECI7ECAADpBgAADgAA&#10;AAAAAAAAAAAAAAAuAgAAZHJzL2Uyb0RvYy54bWxQSwECLQAUAAYACAAAACEAUy02wd0AAAAHAQAA&#10;DwAAAAAAAAAAAAAAAAALBQAAZHJzL2Rvd25yZXYueG1sUEsFBgAAAAAEAAQA8wAAABUGAAAAAA==&#10;">
                      <v:shape id="Graphic 5" o:spid="_x0000_s1027" style="position:absolute;width:27940;height:27940;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dCwgAAANoAAAAPAAAAZHJzL2Rvd25yZXYueG1sRI9Pi8Iw&#10;FMTvgt8hPMGbporKUo0iC8LeFqtQj2+b1z/YvHSbWKuf3ggLexxm5jfMZtebWnTUusqygtk0AkGc&#10;WV1xoeB8Okw+QDiPrLG2TAoe5GC3HQ42GGt75yN1iS9EgLCLUUHpfRNL6bKSDLqpbYiDl9vWoA+y&#10;LaRu8R7gppbzKFpJgxWHhRIb+iwpuyY3o+BXry7fz3Txk86PyVL2Xf4szrlS41G/X4Pw1Pv/8F/7&#10;SytYwvtKuAFy+wIAAP//AwBQSwECLQAUAAYACAAAACEA2+H2y+4AAACFAQAAEwAAAAAAAAAAAAAA&#10;AAAAAAAAW0NvbnRlbnRfVHlwZXNdLnhtbFBLAQItABQABgAIAAAAIQBa9CxbvwAAABUBAAALAAAA&#10;AAAAAAAAAAAAAB8BAABfcmVscy8ucmVsc1BLAQItABQABgAIAAAAIQAJ6IdCwgAAANoAAAAPAAAA&#10;AAAAAAAAAAAAAAcCAABkcnMvZG93bnJldi54bWxQSwUGAAAAAAMAAwC3AAAA9gIAAAAA&#10;" path="m15797,27876r-3699,l10318,27532,,15779,,12078,12098,r3699,l27895,13947r,1832l15797,27876xe" fillcolor="black" stroked="f">
                        <v:path arrowok="t"/>
                      </v:shape>
                    </v:group>
                  </w:pict>
                </mc:Fallback>
              </mc:AlternateContent>
            </w:r>
            <w:r>
              <w:rPr>
                <w:spacing w:val="-2"/>
                <w:sz w:val="16"/>
              </w:rPr>
              <w:t>фамилия,</w:t>
            </w:r>
            <w:r>
              <w:rPr>
                <w:sz w:val="16"/>
              </w:rPr>
              <w:tab/>
            </w:r>
            <w:r>
              <w:rPr>
                <w:spacing w:val="-4"/>
                <w:sz w:val="16"/>
              </w:rPr>
              <w:t>имя,</w:t>
            </w:r>
          </w:p>
          <w:p w14:paraId="1DBB2306" w14:textId="77777777" w:rsidR="00AF0AFB" w:rsidRDefault="00AF0A98">
            <w:pPr>
              <w:pStyle w:val="TableParagraph"/>
              <w:tabs>
                <w:tab w:val="left" w:pos="1217"/>
              </w:tabs>
              <w:spacing w:before="50" w:line="285" w:lineRule="auto"/>
              <w:ind w:right="113"/>
              <w:rPr>
                <w:sz w:val="16"/>
              </w:rPr>
            </w:pPr>
            <w:r>
              <w:rPr>
                <w:spacing w:val="-2"/>
                <w:sz w:val="16"/>
              </w:rPr>
              <w:t>отчество</w:t>
            </w:r>
            <w:r>
              <w:rPr>
                <w:sz w:val="16"/>
              </w:rPr>
              <w:tab/>
            </w:r>
            <w:r>
              <w:rPr>
                <w:spacing w:val="-4"/>
                <w:sz w:val="16"/>
              </w:rPr>
              <w:t>(или</w:t>
            </w:r>
            <w:r>
              <w:rPr>
                <w:spacing w:val="40"/>
                <w:sz w:val="16"/>
              </w:rPr>
              <w:t xml:space="preserve"> </w:t>
            </w:r>
            <w:r>
              <w:rPr>
                <w:sz w:val="16"/>
              </w:rPr>
              <w:t>только</w:t>
            </w:r>
            <w:r>
              <w:rPr>
                <w:spacing w:val="-1"/>
                <w:sz w:val="16"/>
              </w:rPr>
              <w:t xml:space="preserve"> </w:t>
            </w:r>
            <w:r>
              <w:rPr>
                <w:sz w:val="16"/>
              </w:rPr>
              <w:t>имя);</w:t>
            </w:r>
          </w:p>
          <w:p w14:paraId="2F3B5A66" w14:textId="77777777" w:rsidR="00AF0AFB" w:rsidRDefault="00AF0A98">
            <w:pPr>
              <w:pStyle w:val="TableParagraph"/>
              <w:spacing w:before="46" w:line="285" w:lineRule="auto"/>
              <w:ind w:right="191"/>
              <w:rPr>
                <w:sz w:val="16"/>
              </w:rPr>
            </w:pPr>
            <w:r>
              <w:rPr>
                <w:noProof/>
                <w:sz w:val="16"/>
                <w:lang w:eastAsia="ru-RU"/>
              </w:rPr>
              <mc:AlternateContent>
                <mc:Choice Requires="wpg">
                  <w:drawing>
                    <wp:anchor distT="0" distB="0" distL="0" distR="0" simplePos="0" relativeHeight="487196160" behindDoc="1" locked="0" layoutInCell="1" allowOverlap="1" wp14:anchorId="369EBC00" wp14:editId="029F25B1">
                      <wp:simplePos x="0" y="0"/>
                      <wp:positionH relativeFrom="column">
                        <wp:posOffset>69737</wp:posOffset>
                      </wp:positionH>
                      <wp:positionV relativeFrom="paragraph">
                        <wp:posOffset>86870</wp:posOffset>
                      </wp:positionV>
                      <wp:extent cx="27940" cy="279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27940"/>
                                <a:chOff x="0" y="0"/>
                                <a:chExt cx="27940" cy="27940"/>
                              </a:xfrm>
                            </wpg:grpSpPr>
                            <wps:wsp>
                              <wps:cNvPr id="7" name="Graphic 7"/>
                              <wps:cNvSpPr/>
                              <wps:spPr>
                                <a:xfrm>
                                  <a:off x="0" y="0"/>
                                  <a:ext cx="27940" cy="27940"/>
                                </a:xfrm>
                                <a:custGeom>
                                  <a:avLst/>
                                  <a:gdLst/>
                                  <a:ahLst/>
                                  <a:cxnLst/>
                                  <a:rect l="l" t="t" r="r" b="b"/>
                                  <a:pathLst>
                                    <a:path w="27940" h="27940">
                                      <a:moveTo>
                                        <a:pt x="15797" y="27876"/>
                                      </a:moveTo>
                                      <a:lnTo>
                                        <a:pt x="12098" y="27876"/>
                                      </a:lnTo>
                                      <a:lnTo>
                                        <a:pt x="10318" y="27532"/>
                                      </a:lnTo>
                                      <a:lnTo>
                                        <a:pt x="0" y="15779"/>
                                      </a:lnTo>
                                      <a:lnTo>
                                        <a:pt x="0" y="12097"/>
                                      </a:lnTo>
                                      <a:lnTo>
                                        <a:pt x="12098" y="0"/>
                                      </a:lnTo>
                                      <a:lnTo>
                                        <a:pt x="15797" y="0"/>
                                      </a:lnTo>
                                      <a:lnTo>
                                        <a:pt x="27895" y="13947"/>
                                      </a:lnTo>
                                      <a:lnTo>
                                        <a:pt x="27895" y="15779"/>
                                      </a:lnTo>
                                      <a:lnTo>
                                        <a:pt x="15797" y="2787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B7D475B" id="Group 6" o:spid="_x0000_s1026" style="position:absolute;margin-left:5.5pt;margin-top:6.85pt;width:2.2pt;height:2.2pt;z-index:-16120320;mso-wrap-distance-left:0;mso-wrap-distance-right:0" coordsize="279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sEYqwIAAOkGAAAOAAAAZHJzL2Uyb0RvYy54bWykVVtv2yAUfp+0/4B4X52kFzdWnWpq12pS&#10;tVVqpz0TjC8aBgYkTv/9DofgZOnaTV0e7IP5OHznO5dcXG56SdbCuk6rkk6PJpQIxXXVqaak3x5v&#10;PpxT4jxTFZNaiZI+CUcvF+/fXQymEDPdalkJS8CJcsVgStp6b4osc7wVPXNH2ggFm7W2PfOwtE1W&#10;WTaA915ms8nkLBu0rYzVXDgHX6/jJl2g/7oW3H+tayc8kSUFbh6fFp/L8MwWF6xoLDNtx7c02BtY&#10;9KxTcOno6pp5Rla2e+aq77jVTtf+iOs+03XdcYExQDTTyUE0t1avDMbSFENjRplA2gOd3uyWf1nf&#10;W9JVJT2jRLEeUoS3krMgzWCaAhC31jyYexvjA/NO8x8OtrPD/bBuduBNbftwCMIkG9T8adRcbDzh&#10;8HGWz08gMRx2ookZ4S2k7dkZ3n565VTGingh0hppDAYqy+3Ec/8n3kPLjMCcuCDNVrx8J14spTzK&#10;h5igHYrpCreV8a3KjDGygq+cvxUaBWbrO+dRuKZKFmuTxTcqmRYaIrSCxFbwlEArWEqgFZaxFQzz&#10;4VzIWjDJkNJC2mSFvV6vxaNGlA9pmp7mc9AAk3ieY+0A1R1Kqt/Qs8kc5sIBOmHS20TPk+Npwp4e&#10;zwJL8Jww6R2xUEfgE7jk83/BAQtM04v+piNPHBQv48boX8fN8vP5aeR4PD95/e497F/j+bP6SRsu&#10;tRNRtpBS1G9MM8S0X0hOy6666aQMqXW2WV5JS9YsDE/8bWXdg0GzpbIO1lJXT9ATA0zUkrqfK2YF&#10;JfKzgq4L4zcZNhnLZFgvrzQOaawq6/zj5juzhhgwS+phXnzRqflYkSoe+AdAxIaTSn9ceV13oR2Q&#10;W2S0XcAgQAvnKSqxnf1hYO+vEbX7h1r8AgAA//8DAFBLAwQUAAYACAAAACEAjMqpNN0AAAAHAQAA&#10;DwAAAGRycy9kb3ducmV2LnhtbEyPQWvCQBCF74X+h2UKvdXN1tpKzEZE2p6koBaKtzE7JsHsbsiu&#10;Sfz3HU/t6fF4w5vvZcvRNqKnLtTeaVCTBAS5wpvalRq+9x9PcxAhojPYeEcarhRgmd/fZZgaP7gt&#10;9btYCi5xIUUNVYxtKmUoKrIYJr4lx9nJdxYj266UpsOBy20jn5PkVVqsHX+osKV1RcV5d7EaPgcc&#10;VlP13m/Op/X1sJ99/WwUaf34MK4WICKN8e8YbviMDjkzHf3FmSAa9oqnRNbpG4hbPnsBcWSdK5B5&#10;Jv/z578AAAD//wMAUEsBAi0AFAAGAAgAAAAhALaDOJL+AAAA4QEAABMAAAAAAAAAAAAAAAAAAAAA&#10;AFtDb250ZW50X1R5cGVzXS54bWxQSwECLQAUAAYACAAAACEAOP0h/9YAAACUAQAACwAAAAAAAAAA&#10;AAAAAAAvAQAAX3JlbHMvLnJlbHNQSwECLQAUAAYACAAAACEAHPLBGKsCAADpBgAADgAAAAAAAAAA&#10;AAAAAAAuAgAAZHJzL2Uyb0RvYy54bWxQSwECLQAUAAYACAAAACEAjMqpNN0AAAAHAQAADwAAAAAA&#10;AAAAAAAAAAAFBQAAZHJzL2Rvd25yZXYueG1sUEsFBgAAAAAEAAQA8wAAAA8GAAAAAA==&#10;">
                      <v:shape id="Graphic 7" o:spid="_x0000_s1027" style="position:absolute;width:27940;height:27940;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ryuxAAAANoAAAAPAAAAZHJzL2Rvd25yZXYueG1sRI9Pa8JA&#10;FMTvBb/D8gq9NZuK1RJdRQoFb8U0EI+v2Zc/mH2bZrcxzad3hYLHYWZ+w2x2o2nFQL1rLCt4iWIQ&#10;xIXVDVcKsq+P5zcQziNrbC2Tgj9ysNvOHjaYaHvhIw2pr0SAsEtQQe19l0jpipoMush2xMErbW/Q&#10;B9lXUvd4CXDTynkcL6XBhsNCjR2911Sc01+j4EcvT59TvvjO58f0VY5DOVVZqdTT47hfg/A0+nv4&#10;v33QClZwuxJugNxeAQAA//8DAFBLAQItABQABgAIAAAAIQDb4fbL7gAAAIUBAAATAAAAAAAAAAAA&#10;AAAAAAAAAABbQ29udGVudF9UeXBlc10ueG1sUEsBAi0AFAAGAAgAAAAhAFr0LFu/AAAAFQEAAAsA&#10;AAAAAAAAAAAAAAAAHwEAAF9yZWxzLy5yZWxzUEsBAi0AFAAGAAgAAAAhAJZ2vK7EAAAA2gAAAA8A&#10;AAAAAAAAAAAAAAAABwIAAGRycy9kb3ducmV2LnhtbFBLBQYAAAAAAwADALcAAAD4AgAAAAA=&#10;" path="m15797,27876r-3699,l10318,27532,,15779,,12097,12098,r3699,l27895,13947r,1832l15797,27876xe" fillcolor="black" stroked="f">
                        <v:path arrowok="t"/>
                      </v:shape>
                    </v:group>
                  </w:pict>
                </mc:Fallback>
              </mc:AlternateContent>
            </w:r>
            <w:r>
              <w:rPr>
                <w:spacing w:val="-2"/>
                <w:sz w:val="16"/>
              </w:rPr>
              <w:t>адрес</w:t>
            </w:r>
            <w:r>
              <w:rPr>
                <w:spacing w:val="40"/>
                <w:sz w:val="16"/>
              </w:rPr>
              <w:t xml:space="preserve"> </w:t>
            </w:r>
            <w:r>
              <w:rPr>
                <w:spacing w:val="-2"/>
                <w:sz w:val="16"/>
              </w:rPr>
              <w:t>электронной</w:t>
            </w:r>
            <w:r>
              <w:rPr>
                <w:spacing w:val="40"/>
                <w:sz w:val="16"/>
              </w:rPr>
              <w:t xml:space="preserve"> </w:t>
            </w:r>
            <w:r>
              <w:rPr>
                <w:spacing w:val="-2"/>
                <w:sz w:val="16"/>
              </w:rPr>
              <w:t>почты;</w:t>
            </w:r>
          </w:p>
          <w:p w14:paraId="1307BDE5" w14:textId="7EF4F9FE" w:rsidR="00DB2D68" w:rsidRDefault="00AF0A98" w:rsidP="00DB2D68">
            <w:pPr>
              <w:pStyle w:val="TableParagraph"/>
              <w:spacing w:before="46" w:line="324" w:lineRule="auto"/>
              <w:ind w:right="191"/>
              <w:rPr>
                <w:sz w:val="16"/>
              </w:rPr>
            </w:pPr>
            <w:r>
              <w:rPr>
                <w:noProof/>
                <w:sz w:val="16"/>
                <w:lang w:eastAsia="ru-RU"/>
              </w:rPr>
              <mc:AlternateContent>
                <mc:Choice Requires="wpg">
                  <w:drawing>
                    <wp:anchor distT="0" distB="0" distL="0" distR="0" simplePos="0" relativeHeight="487196672" behindDoc="1" locked="0" layoutInCell="1" allowOverlap="1" wp14:anchorId="2E75BB0A" wp14:editId="759529E7">
                      <wp:simplePos x="0" y="0"/>
                      <wp:positionH relativeFrom="column">
                        <wp:posOffset>69737</wp:posOffset>
                      </wp:positionH>
                      <wp:positionV relativeFrom="paragraph">
                        <wp:posOffset>86870</wp:posOffset>
                      </wp:positionV>
                      <wp:extent cx="27940" cy="2794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27940"/>
                                <a:chOff x="0" y="0"/>
                                <a:chExt cx="27940" cy="27940"/>
                              </a:xfrm>
                            </wpg:grpSpPr>
                            <wps:wsp>
                              <wps:cNvPr id="9" name="Graphic 9"/>
                              <wps:cNvSpPr/>
                              <wps:spPr>
                                <a:xfrm>
                                  <a:off x="0" y="0"/>
                                  <a:ext cx="27940" cy="27940"/>
                                </a:xfrm>
                                <a:custGeom>
                                  <a:avLst/>
                                  <a:gdLst/>
                                  <a:ahLst/>
                                  <a:cxnLst/>
                                  <a:rect l="l" t="t" r="r" b="b"/>
                                  <a:pathLst>
                                    <a:path w="27940" h="27940">
                                      <a:moveTo>
                                        <a:pt x="15797" y="27876"/>
                                      </a:moveTo>
                                      <a:lnTo>
                                        <a:pt x="12098" y="27876"/>
                                      </a:lnTo>
                                      <a:lnTo>
                                        <a:pt x="10318" y="27513"/>
                                      </a:lnTo>
                                      <a:lnTo>
                                        <a:pt x="0" y="15779"/>
                                      </a:lnTo>
                                      <a:lnTo>
                                        <a:pt x="0" y="12097"/>
                                      </a:lnTo>
                                      <a:lnTo>
                                        <a:pt x="12098" y="0"/>
                                      </a:lnTo>
                                      <a:lnTo>
                                        <a:pt x="15797" y="0"/>
                                      </a:lnTo>
                                      <a:lnTo>
                                        <a:pt x="27895" y="13947"/>
                                      </a:lnTo>
                                      <a:lnTo>
                                        <a:pt x="27895" y="15779"/>
                                      </a:lnTo>
                                      <a:lnTo>
                                        <a:pt x="15797" y="2787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E2819E6" id="Group 8" o:spid="_x0000_s1026" style="position:absolute;margin-left:5.5pt;margin-top:6.85pt;width:2.2pt;height:2.2pt;z-index:-16119808;mso-wrap-distance-left:0;mso-wrap-distance-right:0" coordsize="279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z/sgIAAOkGAAAOAAAAZHJzL2Uyb0RvYy54bWykVdtu2zAMfR+wfxD0vjpJL46NOsXQrsWA&#10;oi3QDntWZPmCyZYmKXH696Noy05TLAO6PNiUdUSR55DM5dWukWQrjK1Vm9H5yYwS0XKV122Z0R8v&#10;t1+WlFjH2pxJ1YqMvgpLr1afP112OhULVSmZC0PASWvTTme0ck6nUWR5JRpmT5QWLWwWyjTMwdKU&#10;UW5YB94bGS1ms4uoUybXRnFhLXy96TfpCv0XheDusSiscERmFGJz+DT4XPtntLpkaWmYrmo+hME+&#10;EEXD6hYuHV3dMMfIxtTvXDU1N8qqwp1w1USqKGouMAfIZj47yObOqI3GXMq0K/VIE1B7wNOH3fKH&#10;7ZMhdZ5REKplDUiEt5Klp6bTZQqIO6Of9ZPp8wPzXvFfFrajw32/LifwrjCNPwRpkh1y/jpyLnaO&#10;cPi4iJMzEIbDTm+iIrwC2d6d4dW3I6cilvYXYlhjGJ2GyrITefb/yHuumBaoifXUDOQlE3l9KSU9&#10;fYjx3CGZNrUDjR9lZsyRpXxj3Z1QSDDb3luHxJV5sFgVLL5rg2mgIXwrSGwFRwm0gqEEWmHdt4Jm&#10;zp/zqnmTdEEWUgXL7zVqK14UopyXaX4eJzElKOIyvvC+INQJJds36MUsgXI7QAdMeOve8+x0HrDn&#10;89PBc8CEd4+FOgKfEEuM9EMEYT+83+Agiviov/kYJw6Kv/qbsj+OW8TL5LyP8TQ5O373Hvaf+Uz3&#10;w6mR/ZAzl8qKXhAvKSozygw57ReSVbLOb2spvbTWlOtraciW+eGJv4GuPRg0Wyhrb61V/go90cFE&#10;zaj9vWFGUCK/t9B1fvwGwwRjHQzj5LXCIY1VZax72f1kRhMNZkYdzIsHFZqPpaHiIX4P6LH+ZKu+&#10;bpwqat8OGFsf0bCAQYAWzlNkYpj9fmDvrxE1/UOt/gAAAP//AwBQSwMEFAAGAAgAAAAhAIzKqTTd&#10;AAAABwEAAA8AAABkcnMvZG93bnJldi54bWxMj0FrwkAQhe+F/odlCr3VzdbaSsxGRNqepKAWircx&#10;OybB7G7Irkn89x1P7enxeMOb72XL0Taipy7U3mlQkwQEucKb2pUavvcfT3MQIaIz2HhHGq4UYJnf&#10;32WYGj+4LfW7WAoucSFFDVWMbSplKCqyGCa+JcfZyXcWI9uulKbDgcttI5+T5FVarB1/qLCldUXF&#10;eXexGj4HHFZT9d5vzqf19bCfff1sFGn9+DCuFiAijfHvGG74jA45Mx39xZkgGvaKp0TW6RuIWz57&#10;AXFknSuQeSb/8+e/AAAA//8DAFBLAQItABQABgAIAAAAIQC2gziS/gAAAOEBAAATAAAAAAAAAAAA&#10;AAAAAAAAAABbQ29udGVudF9UeXBlc10ueG1sUEsBAi0AFAAGAAgAAAAhADj9If/WAAAAlAEAAAsA&#10;AAAAAAAAAAAAAAAALwEAAF9yZWxzLy5yZWxzUEsBAi0AFAAGAAgAAAAhAJAR3P+yAgAA6QYAAA4A&#10;AAAAAAAAAAAAAAAALgIAAGRycy9lMm9Eb2MueG1sUEsBAi0AFAAGAAgAAAAhAIzKqTTdAAAABwEA&#10;AA8AAAAAAAAAAAAAAAAADAUAAGRycy9kb3ducmV2LnhtbFBLBQYAAAAABAAEAPMAAAAWBgAAAAA=&#10;">
                      <v:shape id="Graphic 9" o:spid="_x0000_s1027" style="position:absolute;width:27940;height:27940;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1HxAAAANoAAAAPAAAAZHJzL2Rvd25yZXYueG1sRI9Pa8JA&#10;FMTvBb/D8gq9NZuKFRtdRQoFb8U0EI+v2Zc/mH2bZrcxzad3hYLHYWZ+w2x2o2nFQL1rLCt4iWIQ&#10;xIXVDVcKsq+P5xUI55E1tpZJwR852G1nDxtMtL3wkYbUVyJA2CWooPa+S6R0RU0GXWQ74uCVtjfo&#10;g+wrqXu8BLhp5TyOl9Jgw2Ghxo7eayrO6a9R8KOXp88pX3zn82P6KsehnKqsVOrpcdyvQXga/T38&#10;3z5oBW9wuxJugNxeAQAA//8DAFBLAQItABQABgAIAAAAIQDb4fbL7gAAAIUBAAATAAAAAAAAAAAA&#10;AAAAAAAAAABbQ29udGVudF9UeXBlc10ueG1sUEsBAi0AFAAGAAgAAAAhAFr0LFu/AAAAFQEAAAsA&#10;AAAAAAAAAAAAAAAAHwEAAF9yZWxzLy5yZWxzUEsBAi0AFAAGAAgAAAAhAIiljUfEAAAA2gAAAA8A&#10;AAAAAAAAAAAAAAAABwIAAGRycy9kb3ducmV2LnhtbFBLBQYAAAAAAwADALcAAAD4AgAAAAA=&#10;" path="m15797,27876r-3699,l10318,27513,,15779,,12097,12098,r3699,l27895,13947r,1832l15797,27876xe" fillcolor="black" stroked="f">
                        <v:path arrowok="t"/>
                      </v:shape>
                    </v:group>
                  </w:pict>
                </mc:Fallback>
              </mc:AlternateContent>
            </w:r>
            <w:r>
              <w:rPr>
                <w:sz w:val="16"/>
              </w:rPr>
              <w:t>номер</w:t>
            </w:r>
            <w:r>
              <w:rPr>
                <w:spacing w:val="-10"/>
                <w:sz w:val="16"/>
              </w:rPr>
              <w:t xml:space="preserve"> </w:t>
            </w:r>
            <w:r>
              <w:rPr>
                <w:sz w:val="16"/>
              </w:rPr>
              <w:t>телефона;</w:t>
            </w:r>
            <w:r>
              <w:rPr>
                <w:spacing w:val="40"/>
                <w:sz w:val="16"/>
              </w:rPr>
              <w:t xml:space="preserve"> </w:t>
            </w:r>
          </w:p>
          <w:p w14:paraId="6FFAEFCC" w14:textId="551F529C" w:rsidR="00AF0AFB" w:rsidRDefault="00AF0AFB">
            <w:pPr>
              <w:pStyle w:val="TableParagraph"/>
              <w:tabs>
                <w:tab w:val="left" w:pos="1437"/>
              </w:tabs>
              <w:spacing w:before="0" w:line="295" w:lineRule="auto"/>
              <w:ind w:right="113"/>
              <w:jc w:val="both"/>
              <w:rPr>
                <w:sz w:val="16"/>
              </w:rPr>
            </w:pPr>
          </w:p>
        </w:tc>
        <w:tc>
          <w:tcPr>
            <w:tcW w:w="1815" w:type="dxa"/>
          </w:tcPr>
          <w:p w14:paraId="08CE4C84" w14:textId="77777777" w:rsidR="00AF0AFB" w:rsidRDefault="00AF0A98">
            <w:pPr>
              <w:pStyle w:val="TableParagraph"/>
              <w:ind w:left="118"/>
              <w:rPr>
                <w:sz w:val="16"/>
              </w:rPr>
            </w:pPr>
            <w:r>
              <w:rPr>
                <w:spacing w:val="-2"/>
                <w:sz w:val="16"/>
              </w:rPr>
              <w:t>Автоматизированная</w:t>
            </w:r>
          </w:p>
        </w:tc>
        <w:tc>
          <w:tcPr>
            <w:tcW w:w="1185" w:type="dxa"/>
          </w:tcPr>
          <w:p w14:paraId="6D5A0A8A" w14:textId="77777777" w:rsidR="00AF0AFB" w:rsidRDefault="00AF0A98">
            <w:pPr>
              <w:pStyle w:val="TableParagraph"/>
              <w:spacing w:line="295" w:lineRule="auto"/>
              <w:ind w:left="130" w:right="319"/>
              <w:rPr>
                <w:sz w:val="16"/>
              </w:rPr>
            </w:pPr>
            <w:r>
              <w:rPr>
                <w:sz w:val="16"/>
              </w:rPr>
              <w:t>На</w:t>
            </w:r>
            <w:r>
              <w:rPr>
                <w:spacing w:val="-10"/>
                <w:sz w:val="16"/>
              </w:rPr>
              <w:t xml:space="preserve"> </w:t>
            </w:r>
            <w:r>
              <w:rPr>
                <w:sz w:val="16"/>
              </w:rPr>
              <w:t>период</w:t>
            </w:r>
            <w:r>
              <w:rPr>
                <w:spacing w:val="40"/>
                <w:sz w:val="16"/>
              </w:rPr>
              <w:t xml:space="preserve"> </w:t>
            </w:r>
            <w:r>
              <w:rPr>
                <w:spacing w:val="-2"/>
                <w:sz w:val="16"/>
              </w:rPr>
              <w:t>действия</w:t>
            </w:r>
            <w:r>
              <w:rPr>
                <w:spacing w:val="40"/>
                <w:sz w:val="16"/>
              </w:rPr>
              <w:t xml:space="preserve"> </w:t>
            </w:r>
            <w:r>
              <w:rPr>
                <w:spacing w:val="-2"/>
                <w:sz w:val="16"/>
              </w:rPr>
              <w:t>учётной</w:t>
            </w:r>
          </w:p>
          <w:p w14:paraId="32533EE1" w14:textId="77777777" w:rsidR="00AF0AFB" w:rsidRDefault="00AF0A98">
            <w:pPr>
              <w:pStyle w:val="TableParagraph"/>
              <w:spacing w:before="9" w:line="285" w:lineRule="auto"/>
              <w:ind w:left="130" w:right="23"/>
              <w:rPr>
                <w:sz w:val="16"/>
              </w:rPr>
            </w:pPr>
            <w:r>
              <w:rPr>
                <w:sz w:val="16"/>
              </w:rPr>
              <w:t>записи</w:t>
            </w:r>
            <w:r>
              <w:rPr>
                <w:spacing w:val="-10"/>
                <w:sz w:val="16"/>
              </w:rPr>
              <w:t xml:space="preserve"> </w:t>
            </w:r>
            <w:r>
              <w:rPr>
                <w:sz w:val="16"/>
              </w:rPr>
              <w:t>/</w:t>
            </w:r>
            <w:r>
              <w:rPr>
                <w:spacing w:val="-10"/>
                <w:sz w:val="16"/>
              </w:rPr>
              <w:t xml:space="preserve"> </w:t>
            </w:r>
            <w:r>
              <w:rPr>
                <w:sz w:val="16"/>
              </w:rPr>
              <w:t>до</w:t>
            </w:r>
            <w:r>
              <w:rPr>
                <w:spacing w:val="40"/>
                <w:sz w:val="16"/>
              </w:rPr>
              <w:t xml:space="preserve"> </w:t>
            </w:r>
            <w:r>
              <w:rPr>
                <w:spacing w:val="-2"/>
                <w:sz w:val="16"/>
              </w:rPr>
              <w:t>отзыва</w:t>
            </w:r>
            <w:r>
              <w:rPr>
                <w:spacing w:val="40"/>
                <w:sz w:val="16"/>
              </w:rPr>
              <w:t xml:space="preserve"> </w:t>
            </w:r>
            <w:r>
              <w:rPr>
                <w:spacing w:val="-2"/>
                <w:sz w:val="16"/>
              </w:rPr>
              <w:t>согласия</w:t>
            </w:r>
          </w:p>
        </w:tc>
        <w:tc>
          <w:tcPr>
            <w:tcW w:w="1252" w:type="dxa"/>
            <w:tcBorders>
              <w:right w:val="single" w:sz="2" w:space="0" w:color="000000"/>
            </w:tcBorders>
          </w:tcPr>
          <w:p w14:paraId="3EA00332" w14:textId="77777777" w:rsidR="00AF0AFB" w:rsidRDefault="00AF0A98">
            <w:pPr>
              <w:pStyle w:val="TableParagraph"/>
              <w:spacing w:line="295" w:lineRule="auto"/>
              <w:ind w:left="125" w:right="72"/>
              <w:rPr>
                <w:sz w:val="16"/>
              </w:rPr>
            </w:pPr>
            <w:r>
              <w:rPr>
                <w:sz w:val="16"/>
              </w:rPr>
              <w:t>3 года с</w:t>
            </w:r>
            <w:r>
              <w:rPr>
                <w:spacing w:val="40"/>
                <w:sz w:val="16"/>
              </w:rPr>
              <w:t xml:space="preserve"> </w:t>
            </w:r>
            <w:r>
              <w:rPr>
                <w:spacing w:val="-2"/>
                <w:sz w:val="16"/>
              </w:rPr>
              <w:t>момента</w:t>
            </w:r>
            <w:r>
              <w:rPr>
                <w:spacing w:val="40"/>
                <w:sz w:val="16"/>
              </w:rPr>
              <w:t xml:space="preserve"> </w:t>
            </w:r>
            <w:r>
              <w:rPr>
                <w:spacing w:val="-2"/>
                <w:sz w:val="16"/>
              </w:rPr>
              <w:t>последнего</w:t>
            </w:r>
          </w:p>
          <w:p w14:paraId="1BA77D9E" w14:textId="77777777" w:rsidR="00AF0AFB" w:rsidRDefault="00AF0A98">
            <w:pPr>
              <w:pStyle w:val="TableParagraph"/>
              <w:spacing w:before="9" w:line="285" w:lineRule="auto"/>
              <w:ind w:left="125" w:right="72"/>
              <w:rPr>
                <w:sz w:val="16"/>
              </w:rPr>
            </w:pPr>
            <w:r>
              <w:rPr>
                <w:spacing w:val="-2"/>
                <w:sz w:val="16"/>
              </w:rPr>
              <w:t>использования</w:t>
            </w:r>
            <w:r>
              <w:rPr>
                <w:spacing w:val="40"/>
                <w:sz w:val="16"/>
              </w:rPr>
              <w:t xml:space="preserve"> </w:t>
            </w:r>
            <w:r>
              <w:rPr>
                <w:sz w:val="16"/>
              </w:rPr>
              <w:t>сервиса,</w:t>
            </w:r>
            <w:r>
              <w:rPr>
                <w:spacing w:val="2"/>
                <w:sz w:val="16"/>
              </w:rPr>
              <w:t xml:space="preserve"> </w:t>
            </w:r>
            <w:r>
              <w:rPr>
                <w:spacing w:val="-2"/>
                <w:sz w:val="16"/>
              </w:rPr>
              <w:t>далее</w:t>
            </w:r>
          </w:p>
          <w:p w14:paraId="038AD1D2" w14:textId="77777777" w:rsidR="00AF0AFB" w:rsidRDefault="00AF0A98">
            <w:pPr>
              <w:pStyle w:val="TableParagraph"/>
              <w:spacing w:before="2"/>
              <w:ind w:left="125"/>
              <w:rPr>
                <w:sz w:val="16"/>
              </w:rPr>
            </w:pPr>
            <w:r>
              <w:rPr>
                <w:sz w:val="16"/>
              </w:rPr>
              <w:t>—</w:t>
            </w:r>
          </w:p>
          <w:p w14:paraId="7FA01A56" w14:textId="77777777" w:rsidR="00AF0AFB" w:rsidRDefault="00AF0A98">
            <w:pPr>
              <w:pStyle w:val="TableParagraph"/>
              <w:spacing w:before="50" w:line="285" w:lineRule="auto"/>
              <w:ind w:left="125" w:right="144"/>
              <w:rPr>
                <w:sz w:val="16"/>
              </w:rPr>
            </w:pPr>
            <w:r>
              <w:rPr>
                <w:spacing w:val="-2"/>
                <w:sz w:val="16"/>
              </w:rPr>
              <w:t>уничтожение.</w:t>
            </w:r>
            <w:r>
              <w:rPr>
                <w:spacing w:val="40"/>
                <w:sz w:val="16"/>
              </w:rPr>
              <w:t xml:space="preserve"> </w:t>
            </w:r>
            <w:proofErr w:type="spellStart"/>
            <w:r>
              <w:rPr>
                <w:sz w:val="16"/>
              </w:rPr>
              <w:t>Cookie</w:t>
            </w:r>
            <w:proofErr w:type="spellEnd"/>
            <w:r>
              <w:rPr>
                <w:sz w:val="16"/>
              </w:rPr>
              <w:t>-</w:t>
            </w:r>
            <w:r>
              <w:rPr>
                <w:spacing w:val="-2"/>
                <w:sz w:val="16"/>
              </w:rPr>
              <w:t>файлы</w:t>
            </w:r>
          </w:p>
          <w:p w14:paraId="3C1F4629" w14:textId="77777777" w:rsidR="00AF0AFB" w:rsidRDefault="00AF0A98">
            <w:pPr>
              <w:pStyle w:val="TableParagraph"/>
              <w:spacing w:before="16"/>
              <w:ind w:left="125"/>
              <w:rPr>
                <w:sz w:val="16"/>
              </w:rPr>
            </w:pPr>
            <w:r>
              <w:rPr>
                <w:sz w:val="16"/>
              </w:rPr>
              <w:t xml:space="preserve">— до 1 </w:t>
            </w:r>
            <w:r>
              <w:rPr>
                <w:spacing w:val="-2"/>
                <w:sz w:val="16"/>
              </w:rPr>
              <w:t>года.</w:t>
            </w:r>
          </w:p>
        </w:tc>
      </w:tr>
    </w:tbl>
    <w:p w14:paraId="4D6EE484" w14:textId="77777777" w:rsidR="00AF0AFB" w:rsidRDefault="00AF0AFB">
      <w:pPr>
        <w:pStyle w:val="a3"/>
        <w:ind w:left="0"/>
        <w:jc w:val="left"/>
        <w:rPr>
          <w:b/>
        </w:rPr>
      </w:pPr>
    </w:p>
    <w:p w14:paraId="32417498" w14:textId="77777777" w:rsidR="00AF0AFB" w:rsidRDefault="00AF0AFB">
      <w:pPr>
        <w:pStyle w:val="a3"/>
        <w:spacing w:before="52"/>
        <w:ind w:left="0"/>
        <w:jc w:val="left"/>
        <w:rPr>
          <w:b/>
        </w:rPr>
      </w:pPr>
    </w:p>
    <w:p w14:paraId="1422C07D" w14:textId="45D84488" w:rsidR="00AF0AFB" w:rsidRDefault="00AF0A98">
      <w:pPr>
        <w:pStyle w:val="a3"/>
        <w:spacing w:before="1"/>
        <w:ind w:left="0" w:right="134"/>
        <w:jc w:val="right"/>
      </w:pPr>
      <w:r>
        <w:t>Директор</w:t>
      </w:r>
      <w:r>
        <w:rPr>
          <w:spacing w:val="-3"/>
        </w:rPr>
        <w:t xml:space="preserve"> </w:t>
      </w:r>
      <w:r>
        <w:t>ООО</w:t>
      </w:r>
      <w:r>
        <w:rPr>
          <w:spacing w:val="-3"/>
        </w:rPr>
        <w:t xml:space="preserve"> </w:t>
      </w:r>
      <w:r>
        <w:rPr>
          <w:spacing w:val="-2"/>
        </w:rPr>
        <w:t>«</w:t>
      </w:r>
      <w:r w:rsidR="00DB2D68">
        <w:rPr>
          <w:spacing w:val="-2"/>
        </w:rPr>
        <w:t>Аэроплан</w:t>
      </w:r>
      <w:r>
        <w:rPr>
          <w:spacing w:val="-2"/>
        </w:rPr>
        <w:t>»</w:t>
      </w:r>
    </w:p>
    <w:p w14:paraId="143F4A03" w14:textId="77777777" w:rsidR="00AF0AFB" w:rsidRDefault="00AF0AFB">
      <w:pPr>
        <w:pStyle w:val="a3"/>
        <w:ind w:left="0"/>
        <w:jc w:val="left"/>
      </w:pPr>
    </w:p>
    <w:p w14:paraId="5B071D52" w14:textId="77777777" w:rsidR="00AF0AFB" w:rsidRDefault="00AF0AFB">
      <w:pPr>
        <w:pStyle w:val="a3"/>
        <w:ind w:left="0"/>
        <w:jc w:val="left"/>
      </w:pPr>
    </w:p>
    <w:p w14:paraId="3AFCB086" w14:textId="77777777" w:rsidR="00AF0AFB" w:rsidRDefault="00AF0AFB">
      <w:pPr>
        <w:pStyle w:val="a3"/>
        <w:spacing w:before="33"/>
        <w:ind w:left="0"/>
        <w:jc w:val="left"/>
      </w:pPr>
    </w:p>
    <w:p w14:paraId="0B0CE770" w14:textId="45AB7F89" w:rsidR="00AF0AFB" w:rsidRDefault="00AF0A98">
      <w:pPr>
        <w:pStyle w:val="a3"/>
        <w:tabs>
          <w:tab w:val="left" w:pos="1661"/>
        </w:tabs>
        <w:spacing w:before="1"/>
        <w:ind w:left="0" w:right="134"/>
        <w:jc w:val="right"/>
      </w:pPr>
      <w:r>
        <w:rPr>
          <w:u w:val="single"/>
        </w:rPr>
        <w:tab/>
      </w:r>
      <w:r>
        <w:t>/</w:t>
      </w:r>
      <w:r>
        <w:rPr>
          <w:spacing w:val="-9"/>
        </w:rPr>
        <w:t xml:space="preserve"> </w:t>
      </w:r>
      <w:proofErr w:type="spellStart"/>
      <w:r w:rsidR="00DB2D68">
        <w:t>Першенков</w:t>
      </w:r>
      <w:proofErr w:type="spellEnd"/>
      <w:r w:rsidR="00DB2D68">
        <w:t xml:space="preserve"> </w:t>
      </w:r>
      <w:proofErr w:type="gramStart"/>
      <w:r w:rsidR="00DB2D68">
        <w:t>С.П.</w:t>
      </w:r>
      <w:r>
        <w:t>.</w:t>
      </w:r>
      <w:proofErr w:type="gramEnd"/>
      <w:r>
        <w:rPr>
          <w:spacing w:val="-6"/>
        </w:rPr>
        <w:t xml:space="preserve"> </w:t>
      </w:r>
      <w:r>
        <w:rPr>
          <w:spacing w:val="-10"/>
        </w:rPr>
        <w:t>/</w:t>
      </w:r>
    </w:p>
    <w:sectPr w:rsidR="00AF0AFB">
      <w:type w:val="continuous"/>
      <w:pgSz w:w="11920" w:h="16840"/>
      <w:pgMar w:top="1100" w:right="992"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46A"/>
    <w:multiLevelType w:val="hybridMultilevel"/>
    <w:tmpl w:val="24681C64"/>
    <w:lvl w:ilvl="0" w:tplc="838AEA06">
      <w:numFmt w:val="bullet"/>
      <w:lvlText w:val="–"/>
      <w:lvlJc w:val="left"/>
      <w:pPr>
        <w:ind w:left="698" w:hanging="143"/>
      </w:pPr>
      <w:rPr>
        <w:rFonts w:ascii="Times New Roman" w:eastAsia="Times New Roman" w:hAnsi="Times New Roman" w:cs="Times New Roman" w:hint="default"/>
        <w:b w:val="0"/>
        <w:bCs w:val="0"/>
        <w:i w:val="0"/>
        <w:iCs w:val="0"/>
        <w:spacing w:val="0"/>
        <w:w w:val="100"/>
        <w:sz w:val="19"/>
        <w:szCs w:val="19"/>
        <w:lang w:val="ru-RU" w:eastAsia="en-US" w:bidi="ar-SA"/>
      </w:rPr>
    </w:lvl>
    <w:lvl w:ilvl="1" w:tplc="A5E4C2E6">
      <w:numFmt w:val="bullet"/>
      <w:lvlText w:val="•"/>
      <w:lvlJc w:val="left"/>
      <w:pPr>
        <w:ind w:left="1609" w:hanging="143"/>
      </w:pPr>
      <w:rPr>
        <w:rFonts w:hint="default"/>
        <w:lang w:val="ru-RU" w:eastAsia="en-US" w:bidi="ar-SA"/>
      </w:rPr>
    </w:lvl>
    <w:lvl w:ilvl="2" w:tplc="7D906FDE">
      <w:numFmt w:val="bullet"/>
      <w:lvlText w:val="•"/>
      <w:lvlJc w:val="left"/>
      <w:pPr>
        <w:ind w:left="2518" w:hanging="143"/>
      </w:pPr>
      <w:rPr>
        <w:rFonts w:hint="default"/>
        <w:lang w:val="ru-RU" w:eastAsia="en-US" w:bidi="ar-SA"/>
      </w:rPr>
    </w:lvl>
    <w:lvl w:ilvl="3" w:tplc="0DB05C4A">
      <w:numFmt w:val="bullet"/>
      <w:lvlText w:val="•"/>
      <w:lvlJc w:val="left"/>
      <w:pPr>
        <w:ind w:left="3428" w:hanging="143"/>
      </w:pPr>
      <w:rPr>
        <w:rFonts w:hint="default"/>
        <w:lang w:val="ru-RU" w:eastAsia="en-US" w:bidi="ar-SA"/>
      </w:rPr>
    </w:lvl>
    <w:lvl w:ilvl="4" w:tplc="10C00D18">
      <w:numFmt w:val="bullet"/>
      <w:lvlText w:val="•"/>
      <w:lvlJc w:val="left"/>
      <w:pPr>
        <w:ind w:left="4337" w:hanging="143"/>
      </w:pPr>
      <w:rPr>
        <w:rFonts w:hint="default"/>
        <w:lang w:val="ru-RU" w:eastAsia="en-US" w:bidi="ar-SA"/>
      </w:rPr>
    </w:lvl>
    <w:lvl w:ilvl="5" w:tplc="A97A4898">
      <w:numFmt w:val="bullet"/>
      <w:lvlText w:val="•"/>
      <w:lvlJc w:val="left"/>
      <w:pPr>
        <w:ind w:left="5246" w:hanging="143"/>
      </w:pPr>
      <w:rPr>
        <w:rFonts w:hint="default"/>
        <w:lang w:val="ru-RU" w:eastAsia="en-US" w:bidi="ar-SA"/>
      </w:rPr>
    </w:lvl>
    <w:lvl w:ilvl="6" w:tplc="5532DA08">
      <w:numFmt w:val="bullet"/>
      <w:lvlText w:val="•"/>
      <w:lvlJc w:val="left"/>
      <w:pPr>
        <w:ind w:left="6156" w:hanging="143"/>
      </w:pPr>
      <w:rPr>
        <w:rFonts w:hint="default"/>
        <w:lang w:val="ru-RU" w:eastAsia="en-US" w:bidi="ar-SA"/>
      </w:rPr>
    </w:lvl>
    <w:lvl w:ilvl="7" w:tplc="2472B0DA">
      <w:numFmt w:val="bullet"/>
      <w:lvlText w:val="•"/>
      <w:lvlJc w:val="left"/>
      <w:pPr>
        <w:ind w:left="7065" w:hanging="143"/>
      </w:pPr>
      <w:rPr>
        <w:rFonts w:hint="default"/>
        <w:lang w:val="ru-RU" w:eastAsia="en-US" w:bidi="ar-SA"/>
      </w:rPr>
    </w:lvl>
    <w:lvl w:ilvl="8" w:tplc="406CBA7C">
      <w:numFmt w:val="bullet"/>
      <w:lvlText w:val="•"/>
      <w:lvlJc w:val="left"/>
      <w:pPr>
        <w:ind w:left="7974" w:hanging="143"/>
      </w:pPr>
      <w:rPr>
        <w:rFonts w:hint="default"/>
        <w:lang w:val="ru-RU" w:eastAsia="en-US" w:bidi="ar-SA"/>
      </w:rPr>
    </w:lvl>
  </w:abstractNum>
  <w:abstractNum w:abstractNumId="1" w15:restartNumberingAfterBreak="0">
    <w:nsid w:val="05FF2CB8"/>
    <w:multiLevelType w:val="hybridMultilevel"/>
    <w:tmpl w:val="9CA261F8"/>
    <w:lvl w:ilvl="0" w:tplc="BBDEDB96">
      <w:numFmt w:val="bullet"/>
      <w:lvlText w:val="–"/>
      <w:lvlJc w:val="left"/>
      <w:pPr>
        <w:ind w:left="698" w:hanging="143"/>
      </w:pPr>
      <w:rPr>
        <w:rFonts w:ascii="Times New Roman" w:eastAsia="Times New Roman" w:hAnsi="Times New Roman" w:cs="Times New Roman" w:hint="default"/>
        <w:b w:val="0"/>
        <w:bCs w:val="0"/>
        <w:i w:val="0"/>
        <w:iCs w:val="0"/>
        <w:spacing w:val="0"/>
        <w:w w:val="100"/>
        <w:sz w:val="19"/>
        <w:szCs w:val="19"/>
        <w:lang w:val="ru-RU" w:eastAsia="en-US" w:bidi="ar-SA"/>
      </w:rPr>
    </w:lvl>
    <w:lvl w:ilvl="1" w:tplc="C93E0540">
      <w:numFmt w:val="bullet"/>
      <w:lvlText w:val="•"/>
      <w:lvlJc w:val="left"/>
      <w:pPr>
        <w:ind w:left="1609" w:hanging="143"/>
      </w:pPr>
      <w:rPr>
        <w:rFonts w:hint="default"/>
        <w:lang w:val="ru-RU" w:eastAsia="en-US" w:bidi="ar-SA"/>
      </w:rPr>
    </w:lvl>
    <w:lvl w:ilvl="2" w:tplc="AC36FEC4">
      <w:numFmt w:val="bullet"/>
      <w:lvlText w:val="•"/>
      <w:lvlJc w:val="left"/>
      <w:pPr>
        <w:ind w:left="2518" w:hanging="143"/>
      </w:pPr>
      <w:rPr>
        <w:rFonts w:hint="default"/>
        <w:lang w:val="ru-RU" w:eastAsia="en-US" w:bidi="ar-SA"/>
      </w:rPr>
    </w:lvl>
    <w:lvl w:ilvl="3" w:tplc="451484E4">
      <w:numFmt w:val="bullet"/>
      <w:lvlText w:val="•"/>
      <w:lvlJc w:val="left"/>
      <w:pPr>
        <w:ind w:left="3428" w:hanging="143"/>
      </w:pPr>
      <w:rPr>
        <w:rFonts w:hint="default"/>
        <w:lang w:val="ru-RU" w:eastAsia="en-US" w:bidi="ar-SA"/>
      </w:rPr>
    </w:lvl>
    <w:lvl w:ilvl="4" w:tplc="B172F00C">
      <w:numFmt w:val="bullet"/>
      <w:lvlText w:val="•"/>
      <w:lvlJc w:val="left"/>
      <w:pPr>
        <w:ind w:left="4337" w:hanging="143"/>
      </w:pPr>
      <w:rPr>
        <w:rFonts w:hint="default"/>
        <w:lang w:val="ru-RU" w:eastAsia="en-US" w:bidi="ar-SA"/>
      </w:rPr>
    </w:lvl>
    <w:lvl w:ilvl="5" w:tplc="BB2E556E">
      <w:numFmt w:val="bullet"/>
      <w:lvlText w:val="•"/>
      <w:lvlJc w:val="left"/>
      <w:pPr>
        <w:ind w:left="5246" w:hanging="143"/>
      </w:pPr>
      <w:rPr>
        <w:rFonts w:hint="default"/>
        <w:lang w:val="ru-RU" w:eastAsia="en-US" w:bidi="ar-SA"/>
      </w:rPr>
    </w:lvl>
    <w:lvl w:ilvl="6" w:tplc="E8EC63D4">
      <w:numFmt w:val="bullet"/>
      <w:lvlText w:val="•"/>
      <w:lvlJc w:val="left"/>
      <w:pPr>
        <w:ind w:left="6156" w:hanging="143"/>
      </w:pPr>
      <w:rPr>
        <w:rFonts w:hint="default"/>
        <w:lang w:val="ru-RU" w:eastAsia="en-US" w:bidi="ar-SA"/>
      </w:rPr>
    </w:lvl>
    <w:lvl w:ilvl="7" w:tplc="17B82CE8">
      <w:numFmt w:val="bullet"/>
      <w:lvlText w:val="•"/>
      <w:lvlJc w:val="left"/>
      <w:pPr>
        <w:ind w:left="7065" w:hanging="143"/>
      </w:pPr>
      <w:rPr>
        <w:rFonts w:hint="default"/>
        <w:lang w:val="ru-RU" w:eastAsia="en-US" w:bidi="ar-SA"/>
      </w:rPr>
    </w:lvl>
    <w:lvl w:ilvl="8" w:tplc="189468BA">
      <w:numFmt w:val="bullet"/>
      <w:lvlText w:val="•"/>
      <w:lvlJc w:val="left"/>
      <w:pPr>
        <w:ind w:left="7974" w:hanging="143"/>
      </w:pPr>
      <w:rPr>
        <w:rFonts w:hint="default"/>
        <w:lang w:val="ru-RU" w:eastAsia="en-US" w:bidi="ar-SA"/>
      </w:rPr>
    </w:lvl>
  </w:abstractNum>
  <w:abstractNum w:abstractNumId="2" w15:restartNumberingAfterBreak="0">
    <w:nsid w:val="1B2A4DE1"/>
    <w:multiLevelType w:val="hybridMultilevel"/>
    <w:tmpl w:val="F4C6F98A"/>
    <w:lvl w:ilvl="0" w:tplc="DED055B8">
      <w:numFmt w:val="bullet"/>
      <w:lvlText w:val="–"/>
      <w:lvlJc w:val="left"/>
      <w:pPr>
        <w:ind w:left="698" w:hanging="143"/>
      </w:pPr>
      <w:rPr>
        <w:rFonts w:ascii="Times New Roman" w:eastAsia="Times New Roman" w:hAnsi="Times New Roman" w:cs="Times New Roman" w:hint="default"/>
        <w:b w:val="0"/>
        <w:bCs w:val="0"/>
        <w:i w:val="0"/>
        <w:iCs w:val="0"/>
        <w:spacing w:val="0"/>
        <w:w w:val="100"/>
        <w:sz w:val="19"/>
        <w:szCs w:val="19"/>
        <w:lang w:val="ru-RU" w:eastAsia="en-US" w:bidi="ar-SA"/>
      </w:rPr>
    </w:lvl>
    <w:lvl w:ilvl="1" w:tplc="D3504E42">
      <w:numFmt w:val="bullet"/>
      <w:lvlText w:val="•"/>
      <w:lvlJc w:val="left"/>
      <w:pPr>
        <w:ind w:left="1609" w:hanging="143"/>
      </w:pPr>
      <w:rPr>
        <w:rFonts w:hint="default"/>
        <w:lang w:val="ru-RU" w:eastAsia="en-US" w:bidi="ar-SA"/>
      </w:rPr>
    </w:lvl>
    <w:lvl w:ilvl="2" w:tplc="9E92AF1E">
      <w:numFmt w:val="bullet"/>
      <w:lvlText w:val="•"/>
      <w:lvlJc w:val="left"/>
      <w:pPr>
        <w:ind w:left="2518" w:hanging="143"/>
      </w:pPr>
      <w:rPr>
        <w:rFonts w:hint="default"/>
        <w:lang w:val="ru-RU" w:eastAsia="en-US" w:bidi="ar-SA"/>
      </w:rPr>
    </w:lvl>
    <w:lvl w:ilvl="3" w:tplc="C2023A4A">
      <w:numFmt w:val="bullet"/>
      <w:lvlText w:val="•"/>
      <w:lvlJc w:val="left"/>
      <w:pPr>
        <w:ind w:left="3428" w:hanging="143"/>
      </w:pPr>
      <w:rPr>
        <w:rFonts w:hint="default"/>
        <w:lang w:val="ru-RU" w:eastAsia="en-US" w:bidi="ar-SA"/>
      </w:rPr>
    </w:lvl>
    <w:lvl w:ilvl="4" w:tplc="8DE29C0A">
      <w:numFmt w:val="bullet"/>
      <w:lvlText w:val="•"/>
      <w:lvlJc w:val="left"/>
      <w:pPr>
        <w:ind w:left="4337" w:hanging="143"/>
      </w:pPr>
      <w:rPr>
        <w:rFonts w:hint="default"/>
        <w:lang w:val="ru-RU" w:eastAsia="en-US" w:bidi="ar-SA"/>
      </w:rPr>
    </w:lvl>
    <w:lvl w:ilvl="5" w:tplc="96A0FD2E">
      <w:numFmt w:val="bullet"/>
      <w:lvlText w:val="•"/>
      <w:lvlJc w:val="left"/>
      <w:pPr>
        <w:ind w:left="5246" w:hanging="143"/>
      </w:pPr>
      <w:rPr>
        <w:rFonts w:hint="default"/>
        <w:lang w:val="ru-RU" w:eastAsia="en-US" w:bidi="ar-SA"/>
      </w:rPr>
    </w:lvl>
    <w:lvl w:ilvl="6" w:tplc="7E6EDD62">
      <w:numFmt w:val="bullet"/>
      <w:lvlText w:val="•"/>
      <w:lvlJc w:val="left"/>
      <w:pPr>
        <w:ind w:left="6156" w:hanging="143"/>
      </w:pPr>
      <w:rPr>
        <w:rFonts w:hint="default"/>
        <w:lang w:val="ru-RU" w:eastAsia="en-US" w:bidi="ar-SA"/>
      </w:rPr>
    </w:lvl>
    <w:lvl w:ilvl="7" w:tplc="954CFD92">
      <w:numFmt w:val="bullet"/>
      <w:lvlText w:val="•"/>
      <w:lvlJc w:val="left"/>
      <w:pPr>
        <w:ind w:left="7065" w:hanging="143"/>
      </w:pPr>
      <w:rPr>
        <w:rFonts w:hint="default"/>
        <w:lang w:val="ru-RU" w:eastAsia="en-US" w:bidi="ar-SA"/>
      </w:rPr>
    </w:lvl>
    <w:lvl w:ilvl="8" w:tplc="96CC7886">
      <w:numFmt w:val="bullet"/>
      <w:lvlText w:val="•"/>
      <w:lvlJc w:val="left"/>
      <w:pPr>
        <w:ind w:left="7974" w:hanging="143"/>
      </w:pPr>
      <w:rPr>
        <w:rFonts w:hint="default"/>
        <w:lang w:val="ru-RU" w:eastAsia="en-US" w:bidi="ar-SA"/>
      </w:rPr>
    </w:lvl>
  </w:abstractNum>
  <w:abstractNum w:abstractNumId="3" w15:restartNumberingAfterBreak="0">
    <w:nsid w:val="1CF4772E"/>
    <w:multiLevelType w:val="hybridMultilevel"/>
    <w:tmpl w:val="03181064"/>
    <w:lvl w:ilvl="0" w:tplc="20AE34CA">
      <w:start w:val="1"/>
      <w:numFmt w:val="decimal"/>
      <w:lvlText w:val="%1."/>
      <w:lvlJc w:val="left"/>
      <w:pPr>
        <w:ind w:left="698" w:hanging="191"/>
        <w:jc w:val="left"/>
      </w:pPr>
      <w:rPr>
        <w:rFonts w:ascii="Times New Roman" w:eastAsia="Times New Roman" w:hAnsi="Times New Roman" w:cs="Times New Roman" w:hint="default"/>
        <w:b w:val="0"/>
        <w:bCs w:val="0"/>
        <w:i w:val="0"/>
        <w:iCs w:val="0"/>
        <w:spacing w:val="0"/>
        <w:w w:val="100"/>
        <w:sz w:val="19"/>
        <w:szCs w:val="19"/>
        <w:lang w:val="ru-RU" w:eastAsia="en-US" w:bidi="ar-SA"/>
      </w:rPr>
    </w:lvl>
    <w:lvl w:ilvl="1" w:tplc="883848E2">
      <w:numFmt w:val="bullet"/>
      <w:lvlText w:val="•"/>
      <w:lvlJc w:val="left"/>
      <w:pPr>
        <w:ind w:left="1609" w:hanging="191"/>
      </w:pPr>
      <w:rPr>
        <w:rFonts w:hint="default"/>
        <w:lang w:val="ru-RU" w:eastAsia="en-US" w:bidi="ar-SA"/>
      </w:rPr>
    </w:lvl>
    <w:lvl w:ilvl="2" w:tplc="9298735A">
      <w:numFmt w:val="bullet"/>
      <w:lvlText w:val="•"/>
      <w:lvlJc w:val="left"/>
      <w:pPr>
        <w:ind w:left="2518" w:hanging="191"/>
      </w:pPr>
      <w:rPr>
        <w:rFonts w:hint="default"/>
        <w:lang w:val="ru-RU" w:eastAsia="en-US" w:bidi="ar-SA"/>
      </w:rPr>
    </w:lvl>
    <w:lvl w:ilvl="3" w:tplc="D9CACE4E">
      <w:numFmt w:val="bullet"/>
      <w:lvlText w:val="•"/>
      <w:lvlJc w:val="left"/>
      <w:pPr>
        <w:ind w:left="3428" w:hanging="191"/>
      </w:pPr>
      <w:rPr>
        <w:rFonts w:hint="default"/>
        <w:lang w:val="ru-RU" w:eastAsia="en-US" w:bidi="ar-SA"/>
      </w:rPr>
    </w:lvl>
    <w:lvl w:ilvl="4" w:tplc="243A5162">
      <w:numFmt w:val="bullet"/>
      <w:lvlText w:val="•"/>
      <w:lvlJc w:val="left"/>
      <w:pPr>
        <w:ind w:left="4337" w:hanging="191"/>
      </w:pPr>
      <w:rPr>
        <w:rFonts w:hint="default"/>
        <w:lang w:val="ru-RU" w:eastAsia="en-US" w:bidi="ar-SA"/>
      </w:rPr>
    </w:lvl>
    <w:lvl w:ilvl="5" w:tplc="6BB0B3C0">
      <w:numFmt w:val="bullet"/>
      <w:lvlText w:val="•"/>
      <w:lvlJc w:val="left"/>
      <w:pPr>
        <w:ind w:left="5246" w:hanging="191"/>
      </w:pPr>
      <w:rPr>
        <w:rFonts w:hint="default"/>
        <w:lang w:val="ru-RU" w:eastAsia="en-US" w:bidi="ar-SA"/>
      </w:rPr>
    </w:lvl>
    <w:lvl w:ilvl="6" w:tplc="3A0415EA">
      <w:numFmt w:val="bullet"/>
      <w:lvlText w:val="•"/>
      <w:lvlJc w:val="left"/>
      <w:pPr>
        <w:ind w:left="6156" w:hanging="191"/>
      </w:pPr>
      <w:rPr>
        <w:rFonts w:hint="default"/>
        <w:lang w:val="ru-RU" w:eastAsia="en-US" w:bidi="ar-SA"/>
      </w:rPr>
    </w:lvl>
    <w:lvl w:ilvl="7" w:tplc="F612AA9C">
      <w:numFmt w:val="bullet"/>
      <w:lvlText w:val="•"/>
      <w:lvlJc w:val="left"/>
      <w:pPr>
        <w:ind w:left="7065" w:hanging="191"/>
      </w:pPr>
      <w:rPr>
        <w:rFonts w:hint="default"/>
        <w:lang w:val="ru-RU" w:eastAsia="en-US" w:bidi="ar-SA"/>
      </w:rPr>
    </w:lvl>
    <w:lvl w:ilvl="8" w:tplc="931AC2F4">
      <w:numFmt w:val="bullet"/>
      <w:lvlText w:val="•"/>
      <w:lvlJc w:val="left"/>
      <w:pPr>
        <w:ind w:left="7974" w:hanging="191"/>
      </w:pPr>
      <w:rPr>
        <w:rFonts w:hint="default"/>
        <w:lang w:val="ru-RU" w:eastAsia="en-US" w:bidi="ar-SA"/>
      </w:rPr>
    </w:lvl>
  </w:abstractNum>
  <w:abstractNum w:abstractNumId="4" w15:restartNumberingAfterBreak="0">
    <w:nsid w:val="3ABD1B19"/>
    <w:multiLevelType w:val="multilevel"/>
    <w:tmpl w:val="742EA8AE"/>
    <w:lvl w:ilvl="0">
      <w:start w:val="1"/>
      <w:numFmt w:val="decimal"/>
      <w:lvlText w:val="%1."/>
      <w:lvlJc w:val="left"/>
      <w:pPr>
        <w:ind w:left="197" w:hanging="191"/>
        <w:jc w:val="left"/>
      </w:pPr>
      <w:rPr>
        <w:rFonts w:ascii="Times New Roman" w:eastAsia="Times New Roman" w:hAnsi="Times New Roman" w:cs="Times New Roman" w:hint="default"/>
        <w:b/>
        <w:bCs/>
        <w:i w:val="0"/>
        <w:iCs w:val="0"/>
        <w:spacing w:val="0"/>
        <w:w w:val="100"/>
        <w:sz w:val="19"/>
        <w:szCs w:val="19"/>
        <w:lang w:val="ru-RU" w:eastAsia="en-US" w:bidi="ar-SA"/>
      </w:rPr>
    </w:lvl>
    <w:lvl w:ilvl="1">
      <w:start w:val="1"/>
      <w:numFmt w:val="decimal"/>
      <w:lvlText w:val="%1.%2."/>
      <w:lvlJc w:val="left"/>
      <w:pPr>
        <w:ind w:left="1031" w:hanging="334"/>
        <w:jc w:val="left"/>
      </w:pPr>
      <w:rPr>
        <w:rFonts w:ascii="Times New Roman" w:eastAsia="Times New Roman" w:hAnsi="Times New Roman" w:cs="Times New Roman" w:hint="default"/>
        <w:b w:val="0"/>
        <w:bCs w:val="0"/>
        <w:i w:val="0"/>
        <w:iCs w:val="0"/>
        <w:spacing w:val="0"/>
        <w:w w:val="100"/>
        <w:sz w:val="19"/>
        <w:szCs w:val="19"/>
        <w:lang w:val="ru-RU" w:eastAsia="en-US" w:bidi="ar-SA"/>
      </w:rPr>
    </w:lvl>
    <w:lvl w:ilvl="2">
      <w:start w:val="1"/>
      <w:numFmt w:val="decimal"/>
      <w:lvlText w:val="%3."/>
      <w:lvlJc w:val="left"/>
      <w:pPr>
        <w:ind w:left="3789" w:hanging="205"/>
        <w:jc w:val="right"/>
      </w:pPr>
      <w:rPr>
        <w:rFonts w:ascii="Times New Roman" w:eastAsia="Times New Roman" w:hAnsi="Times New Roman" w:cs="Times New Roman" w:hint="default"/>
        <w:b/>
        <w:bCs/>
        <w:i w:val="0"/>
        <w:iCs w:val="0"/>
        <w:spacing w:val="0"/>
        <w:w w:val="102"/>
        <w:sz w:val="20"/>
        <w:szCs w:val="20"/>
        <w:lang w:val="ru-RU" w:eastAsia="en-US" w:bidi="ar-SA"/>
      </w:rPr>
    </w:lvl>
    <w:lvl w:ilvl="3">
      <w:start w:val="1"/>
      <w:numFmt w:val="decimal"/>
      <w:lvlText w:val="%3.%4."/>
      <w:lvlJc w:val="left"/>
      <w:pPr>
        <w:ind w:left="340" w:hanging="334"/>
        <w:jc w:val="left"/>
      </w:pPr>
      <w:rPr>
        <w:rFonts w:hint="default"/>
        <w:spacing w:val="0"/>
        <w:w w:val="100"/>
        <w:lang w:val="ru-RU" w:eastAsia="en-US" w:bidi="ar-SA"/>
      </w:rPr>
    </w:lvl>
    <w:lvl w:ilvl="4">
      <w:start w:val="1"/>
      <w:numFmt w:val="decimal"/>
      <w:lvlText w:val="%3.%4.%5."/>
      <w:lvlJc w:val="left"/>
      <w:pPr>
        <w:ind w:left="7" w:hanging="334"/>
        <w:jc w:val="left"/>
      </w:pPr>
      <w:rPr>
        <w:rFonts w:hint="default"/>
        <w:spacing w:val="0"/>
        <w:w w:val="100"/>
        <w:lang w:val="ru-RU" w:eastAsia="en-US" w:bidi="ar-SA"/>
      </w:rPr>
    </w:lvl>
    <w:lvl w:ilvl="5">
      <w:numFmt w:val="bullet"/>
      <w:lvlText w:val="–"/>
      <w:lvlJc w:val="left"/>
      <w:pPr>
        <w:ind w:left="698" w:hanging="334"/>
      </w:pPr>
      <w:rPr>
        <w:rFonts w:ascii="Times New Roman" w:eastAsia="Times New Roman" w:hAnsi="Times New Roman" w:cs="Times New Roman" w:hint="default"/>
        <w:b w:val="0"/>
        <w:bCs w:val="0"/>
        <w:i w:val="0"/>
        <w:iCs w:val="0"/>
        <w:spacing w:val="0"/>
        <w:w w:val="100"/>
        <w:sz w:val="19"/>
        <w:szCs w:val="19"/>
        <w:lang w:val="ru-RU" w:eastAsia="en-US" w:bidi="ar-SA"/>
      </w:rPr>
    </w:lvl>
    <w:lvl w:ilvl="6">
      <w:numFmt w:val="bullet"/>
      <w:lvlText w:val="•"/>
      <w:lvlJc w:val="left"/>
      <w:pPr>
        <w:ind w:left="3780" w:hanging="334"/>
      </w:pPr>
      <w:rPr>
        <w:rFonts w:hint="default"/>
        <w:lang w:val="ru-RU" w:eastAsia="en-US" w:bidi="ar-SA"/>
      </w:rPr>
    </w:lvl>
    <w:lvl w:ilvl="7">
      <w:numFmt w:val="bullet"/>
      <w:lvlText w:val="•"/>
      <w:lvlJc w:val="left"/>
      <w:pPr>
        <w:ind w:left="5283" w:hanging="334"/>
      </w:pPr>
      <w:rPr>
        <w:rFonts w:hint="default"/>
        <w:lang w:val="ru-RU" w:eastAsia="en-US" w:bidi="ar-SA"/>
      </w:rPr>
    </w:lvl>
    <w:lvl w:ilvl="8">
      <w:numFmt w:val="bullet"/>
      <w:lvlText w:val="•"/>
      <w:lvlJc w:val="left"/>
      <w:pPr>
        <w:ind w:left="6786" w:hanging="334"/>
      </w:pPr>
      <w:rPr>
        <w:rFonts w:hint="default"/>
        <w:lang w:val="ru-RU" w:eastAsia="en-US" w:bidi="ar-SA"/>
      </w:rPr>
    </w:lvl>
  </w:abstractNum>
  <w:abstractNum w:abstractNumId="5" w15:restartNumberingAfterBreak="0">
    <w:nsid w:val="556A0E5A"/>
    <w:multiLevelType w:val="hybridMultilevel"/>
    <w:tmpl w:val="7BE0D30A"/>
    <w:lvl w:ilvl="0" w:tplc="BEEC080A">
      <w:numFmt w:val="bullet"/>
      <w:lvlText w:val="–"/>
      <w:lvlJc w:val="left"/>
      <w:pPr>
        <w:ind w:left="698" w:hanging="203"/>
      </w:pPr>
      <w:rPr>
        <w:rFonts w:ascii="Times New Roman" w:eastAsia="Times New Roman" w:hAnsi="Times New Roman" w:cs="Times New Roman" w:hint="default"/>
        <w:b w:val="0"/>
        <w:bCs w:val="0"/>
        <w:i w:val="0"/>
        <w:iCs w:val="0"/>
        <w:spacing w:val="0"/>
        <w:w w:val="100"/>
        <w:sz w:val="19"/>
        <w:szCs w:val="19"/>
        <w:lang w:val="ru-RU" w:eastAsia="en-US" w:bidi="ar-SA"/>
      </w:rPr>
    </w:lvl>
    <w:lvl w:ilvl="1" w:tplc="C9D0BB88">
      <w:numFmt w:val="bullet"/>
      <w:lvlText w:val="•"/>
      <w:lvlJc w:val="left"/>
      <w:pPr>
        <w:ind w:left="1609" w:hanging="203"/>
      </w:pPr>
      <w:rPr>
        <w:rFonts w:hint="default"/>
        <w:lang w:val="ru-RU" w:eastAsia="en-US" w:bidi="ar-SA"/>
      </w:rPr>
    </w:lvl>
    <w:lvl w:ilvl="2" w:tplc="DDD00D60">
      <w:numFmt w:val="bullet"/>
      <w:lvlText w:val="•"/>
      <w:lvlJc w:val="left"/>
      <w:pPr>
        <w:ind w:left="2518" w:hanging="203"/>
      </w:pPr>
      <w:rPr>
        <w:rFonts w:hint="default"/>
        <w:lang w:val="ru-RU" w:eastAsia="en-US" w:bidi="ar-SA"/>
      </w:rPr>
    </w:lvl>
    <w:lvl w:ilvl="3" w:tplc="836C69A0">
      <w:numFmt w:val="bullet"/>
      <w:lvlText w:val="•"/>
      <w:lvlJc w:val="left"/>
      <w:pPr>
        <w:ind w:left="3428" w:hanging="203"/>
      </w:pPr>
      <w:rPr>
        <w:rFonts w:hint="default"/>
        <w:lang w:val="ru-RU" w:eastAsia="en-US" w:bidi="ar-SA"/>
      </w:rPr>
    </w:lvl>
    <w:lvl w:ilvl="4" w:tplc="BB4008A0">
      <w:numFmt w:val="bullet"/>
      <w:lvlText w:val="•"/>
      <w:lvlJc w:val="left"/>
      <w:pPr>
        <w:ind w:left="4337" w:hanging="203"/>
      </w:pPr>
      <w:rPr>
        <w:rFonts w:hint="default"/>
        <w:lang w:val="ru-RU" w:eastAsia="en-US" w:bidi="ar-SA"/>
      </w:rPr>
    </w:lvl>
    <w:lvl w:ilvl="5" w:tplc="5B4A8902">
      <w:numFmt w:val="bullet"/>
      <w:lvlText w:val="•"/>
      <w:lvlJc w:val="left"/>
      <w:pPr>
        <w:ind w:left="5246" w:hanging="203"/>
      </w:pPr>
      <w:rPr>
        <w:rFonts w:hint="default"/>
        <w:lang w:val="ru-RU" w:eastAsia="en-US" w:bidi="ar-SA"/>
      </w:rPr>
    </w:lvl>
    <w:lvl w:ilvl="6" w:tplc="A086AA92">
      <w:numFmt w:val="bullet"/>
      <w:lvlText w:val="•"/>
      <w:lvlJc w:val="left"/>
      <w:pPr>
        <w:ind w:left="6156" w:hanging="203"/>
      </w:pPr>
      <w:rPr>
        <w:rFonts w:hint="default"/>
        <w:lang w:val="ru-RU" w:eastAsia="en-US" w:bidi="ar-SA"/>
      </w:rPr>
    </w:lvl>
    <w:lvl w:ilvl="7" w:tplc="356E25B2">
      <w:numFmt w:val="bullet"/>
      <w:lvlText w:val="•"/>
      <w:lvlJc w:val="left"/>
      <w:pPr>
        <w:ind w:left="7065" w:hanging="203"/>
      </w:pPr>
      <w:rPr>
        <w:rFonts w:hint="default"/>
        <w:lang w:val="ru-RU" w:eastAsia="en-US" w:bidi="ar-SA"/>
      </w:rPr>
    </w:lvl>
    <w:lvl w:ilvl="8" w:tplc="6A1AC87A">
      <w:numFmt w:val="bullet"/>
      <w:lvlText w:val="•"/>
      <w:lvlJc w:val="left"/>
      <w:pPr>
        <w:ind w:left="7974" w:hanging="203"/>
      </w:pPr>
      <w:rPr>
        <w:rFonts w:hint="default"/>
        <w:lang w:val="ru-RU" w:eastAsia="en-US" w:bidi="ar-SA"/>
      </w:rPr>
    </w:lvl>
  </w:abstractNum>
  <w:abstractNum w:abstractNumId="6" w15:restartNumberingAfterBreak="0">
    <w:nsid w:val="575948E9"/>
    <w:multiLevelType w:val="hybridMultilevel"/>
    <w:tmpl w:val="9CDAD78A"/>
    <w:lvl w:ilvl="0" w:tplc="51EE7376">
      <w:numFmt w:val="bullet"/>
      <w:lvlText w:val="–"/>
      <w:lvlJc w:val="left"/>
      <w:pPr>
        <w:ind w:left="698" w:hanging="143"/>
      </w:pPr>
      <w:rPr>
        <w:rFonts w:ascii="Times New Roman" w:eastAsia="Times New Roman" w:hAnsi="Times New Roman" w:cs="Times New Roman" w:hint="default"/>
        <w:b w:val="0"/>
        <w:bCs w:val="0"/>
        <w:i w:val="0"/>
        <w:iCs w:val="0"/>
        <w:spacing w:val="0"/>
        <w:w w:val="100"/>
        <w:sz w:val="19"/>
        <w:szCs w:val="19"/>
        <w:lang w:val="ru-RU" w:eastAsia="en-US" w:bidi="ar-SA"/>
      </w:rPr>
    </w:lvl>
    <w:lvl w:ilvl="1" w:tplc="005E6BC6">
      <w:numFmt w:val="bullet"/>
      <w:lvlText w:val="•"/>
      <w:lvlJc w:val="left"/>
      <w:pPr>
        <w:ind w:left="1609" w:hanging="143"/>
      </w:pPr>
      <w:rPr>
        <w:rFonts w:hint="default"/>
        <w:lang w:val="ru-RU" w:eastAsia="en-US" w:bidi="ar-SA"/>
      </w:rPr>
    </w:lvl>
    <w:lvl w:ilvl="2" w:tplc="1584CADE">
      <w:numFmt w:val="bullet"/>
      <w:lvlText w:val="•"/>
      <w:lvlJc w:val="left"/>
      <w:pPr>
        <w:ind w:left="2518" w:hanging="143"/>
      </w:pPr>
      <w:rPr>
        <w:rFonts w:hint="default"/>
        <w:lang w:val="ru-RU" w:eastAsia="en-US" w:bidi="ar-SA"/>
      </w:rPr>
    </w:lvl>
    <w:lvl w:ilvl="3" w:tplc="5AF496D2">
      <w:numFmt w:val="bullet"/>
      <w:lvlText w:val="•"/>
      <w:lvlJc w:val="left"/>
      <w:pPr>
        <w:ind w:left="3428" w:hanging="143"/>
      </w:pPr>
      <w:rPr>
        <w:rFonts w:hint="default"/>
        <w:lang w:val="ru-RU" w:eastAsia="en-US" w:bidi="ar-SA"/>
      </w:rPr>
    </w:lvl>
    <w:lvl w:ilvl="4" w:tplc="6C487CF8">
      <w:numFmt w:val="bullet"/>
      <w:lvlText w:val="•"/>
      <w:lvlJc w:val="left"/>
      <w:pPr>
        <w:ind w:left="4337" w:hanging="143"/>
      </w:pPr>
      <w:rPr>
        <w:rFonts w:hint="default"/>
        <w:lang w:val="ru-RU" w:eastAsia="en-US" w:bidi="ar-SA"/>
      </w:rPr>
    </w:lvl>
    <w:lvl w:ilvl="5" w:tplc="D32CDEBA">
      <w:numFmt w:val="bullet"/>
      <w:lvlText w:val="•"/>
      <w:lvlJc w:val="left"/>
      <w:pPr>
        <w:ind w:left="5246" w:hanging="143"/>
      </w:pPr>
      <w:rPr>
        <w:rFonts w:hint="default"/>
        <w:lang w:val="ru-RU" w:eastAsia="en-US" w:bidi="ar-SA"/>
      </w:rPr>
    </w:lvl>
    <w:lvl w:ilvl="6" w:tplc="09B483BE">
      <w:numFmt w:val="bullet"/>
      <w:lvlText w:val="•"/>
      <w:lvlJc w:val="left"/>
      <w:pPr>
        <w:ind w:left="6156" w:hanging="143"/>
      </w:pPr>
      <w:rPr>
        <w:rFonts w:hint="default"/>
        <w:lang w:val="ru-RU" w:eastAsia="en-US" w:bidi="ar-SA"/>
      </w:rPr>
    </w:lvl>
    <w:lvl w:ilvl="7" w:tplc="8B70C3A6">
      <w:numFmt w:val="bullet"/>
      <w:lvlText w:val="•"/>
      <w:lvlJc w:val="left"/>
      <w:pPr>
        <w:ind w:left="7065" w:hanging="143"/>
      </w:pPr>
      <w:rPr>
        <w:rFonts w:hint="default"/>
        <w:lang w:val="ru-RU" w:eastAsia="en-US" w:bidi="ar-SA"/>
      </w:rPr>
    </w:lvl>
    <w:lvl w:ilvl="8" w:tplc="6AE66490">
      <w:numFmt w:val="bullet"/>
      <w:lvlText w:val="•"/>
      <w:lvlJc w:val="left"/>
      <w:pPr>
        <w:ind w:left="7974" w:hanging="143"/>
      </w:pPr>
      <w:rPr>
        <w:rFonts w:hint="default"/>
        <w:lang w:val="ru-RU" w:eastAsia="en-US" w:bidi="ar-SA"/>
      </w:rPr>
    </w:lvl>
  </w:abstractNum>
  <w:abstractNum w:abstractNumId="7" w15:restartNumberingAfterBreak="0">
    <w:nsid w:val="6FF5646A"/>
    <w:multiLevelType w:val="hybridMultilevel"/>
    <w:tmpl w:val="EA461E82"/>
    <w:lvl w:ilvl="0" w:tplc="B4F0D446">
      <w:numFmt w:val="bullet"/>
      <w:lvlText w:val="–"/>
      <w:lvlJc w:val="left"/>
      <w:pPr>
        <w:ind w:left="698" w:hanging="143"/>
      </w:pPr>
      <w:rPr>
        <w:rFonts w:ascii="Times New Roman" w:eastAsia="Times New Roman" w:hAnsi="Times New Roman" w:cs="Times New Roman" w:hint="default"/>
        <w:b w:val="0"/>
        <w:bCs w:val="0"/>
        <w:i w:val="0"/>
        <w:iCs w:val="0"/>
        <w:spacing w:val="0"/>
        <w:w w:val="100"/>
        <w:sz w:val="19"/>
        <w:szCs w:val="19"/>
        <w:lang w:val="ru-RU" w:eastAsia="en-US" w:bidi="ar-SA"/>
      </w:rPr>
    </w:lvl>
    <w:lvl w:ilvl="1" w:tplc="31062842">
      <w:numFmt w:val="bullet"/>
      <w:lvlText w:val="•"/>
      <w:lvlJc w:val="left"/>
      <w:pPr>
        <w:ind w:left="1609" w:hanging="143"/>
      </w:pPr>
      <w:rPr>
        <w:rFonts w:hint="default"/>
        <w:lang w:val="ru-RU" w:eastAsia="en-US" w:bidi="ar-SA"/>
      </w:rPr>
    </w:lvl>
    <w:lvl w:ilvl="2" w:tplc="EE409210">
      <w:numFmt w:val="bullet"/>
      <w:lvlText w:val="•"/>
      <w:lvlJc w:val="left"/>
      <w:pPr>
        <w:ind w:left="2518" w:hanging="143"/>
      </w:pPr>
      <w:rPr>
        <w:rFonts w:hint="default"/>
        <w:lang w:val="ru-RU" w:eastAsia="en-US" w:bidi="ar-SA"/>
      </w:rPr>
    </w:lvl>
    <w:lvl w:ilvl="3" w:tplc="EA045BEA">
      <w:numFmt w:val="bullet"/>
      <w:lvlText w:val="•"/>
      <w:lvlJc w:val="left"/>
      <w:pPr>
        <w:ind w:left="3428" w:hanging="143"/>
      </w:pPr>
      <w:rPr>
        <w:rFonts w:hint="default"/>
        <w:lang w:val="ru-RU" w:eastAsia="en-US" w:bidi="ar-SA"/>
      </w:rPr>
    </w:lvl>
    <w:lvl w:ilvl="4" w:tplc="A2C279CE">
      <w:numFmt w:val="bullet"/>
      <w:lvlText w:val="•"/>
      <w:lvlJc w:val="left"/>
      <w:pPr>
        <w:ind w:left="4337" w:hanging="143"/>
      </w:pPr>
      <w:rPr>
        <w:rFonts w:hint="default"/>
        <w:lang w:val="ru-RU" w:eastAsia="en-US" w:bidi="ar-SA"/>
      </w:rPr>
    </w:lvl>
    <w:lvl w:ilvl="5" w:tplc="7626F150">
      <w:numFmt w:val="bullet"/>
      <w:lvlText w:val="•"/>
      <w:lvlJc w:val="left"/>
      <w:pPr>
        <w:ind w:left="5246" w:hanging="143"/>
      </w:pPr>
      <w:rPr>
        <w:rFonts w:hint="default"/>
        <w:lang w:val="ru-RU" w:eastAsia="en-US" w:bidi="ar-SA"/>
      </w:rPr>
    </w:lvl>
    <w:lvl w:ilvl="6" w:tplc="167C0F6C">
      <w:numFmt w:val="bullet"/>
      <w:lvlText w:val="•"/>
      <w:lvlJc w:val="left"/>
      <w:pPr>
        <w:ind w:left="6156" w:hanging="143"/>
      </w:pPr>
      <w:rPr>
        <w:rFonts w:hint="default"/>
        <w:lang w:val="ru-RU" w:eastAsia="en-US" w:bidi="ar-SA"/>
      </w:rPr>
    </w:lvl>
    <w:lvl w:ilvl="7" w:tplc="FF74CD60">
      <w:numFmt w:val="bullet"/>
      <w:lvlText w:val="•"/>
      <w:lvlJc w:val="left"/>
      <w:pPr>
        <w:ind w:left="7065" w:hanging="143"/>
      </w:pPr>
      <w:rPr>
        <w:rFonts w:hint="default"/>
        <w:lang w:val="ru-RU" w:eastAsia="en-US" w:bidi="ar-SA"/>
      </w:rPr>
    </w:lvl>
    <w:lvl w:ilvl="8" w:tplc="7CC28BB4">
      <w:numFmt w:val="bullet"/>
      <w:lvlText w:val="•"/>
      <w:lvlJc w:val="left"/>
      <w:pPr>
        <w:ind w:left="7974" w:hanging="143"/>
      </w:pPr>
      <w:rPr>
        <w:rFonts w:hint="default"/>
        <w:lang w:val="ru-RU" w:eastAsia="en-US" w:bidi="ar-SA"/>
      </w:rPr>
    </w:lvl>
  </w:abstractNum>
  <w:num w:numId="1">
    <w:abstractNumId w:val="2"/>
  </w:num>
  <w:num w:numId="2">
    <w:abstractNumId w:val="0"/>
  </w:num>
  <w:num w:numId="3">
    <w:abstractNumId w:val="7"/>
  </w:num>
  <w:num w:numId="4">
    <w:abstractNumId w:val="1"/>
  </w:num>
  <w:num w:numId="5">
    <w:abstractNumId w:val="3"/>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FB"/>
    <w:rsid w:val="000B41C8"/>
    <w:rsid w:val="000B5411"/>
    <w:rsid w:val="00294FFD"/>
    <w:rsid w:val="00463089"/>
    <w:rsid w:val="00AF0A98"/>
    <w:rsid w:val="00AF0AFB"/>
    <w:rsid w:val="00DB2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CB9E"/>
  <w15:docId w15:val="{448B955A-97B3-4A66-9036-43E819E1B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1"/>
      <w:ind w:left="1" w:hanging="204"/>
      <w:outlineLvl w:val="0"/>
    </w:pPr>
    <w:rPr>
      <w:b/>
      <w:bCs/>
      <w:sz w:val="20"/>
      <w:szCs w:val="20"/>
    </w:rPr>
  </w:style>
  <w:style w:type="paragraph" w:styleId="2">
    <w:name w:val="heading 2"/>
    <w:basedOn w:val="a"/>
    <w:uiPriority w:val="9"/>
    <w:unhideWhenUsed/>
    <w:qFormat/>
    <w:pPr>
      <w:ind w:left="339" w:hanging="333"/>
      <w:outlineLvl w:val="1"/>
    </w:pPr>
    <w:rPr>
      <w:b/>
      <w:bCs/>
      <w:sz w:val="19"/>
      <w:szCs w:val="1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77"/>
      <w:ind w:left="196" w:hanging="190"/>
    </w:pPr>
    <w:rPr>
      <w:b/>
      <w:bCs/>
      <w:sz w:val="19"/>
      <w:szCs w:val="19"/>
    </w:rPr>
  </w:style>
  <w:style w:type="paragraph" w:styleId="20">
    <w:name w:val="toc 2"/>
    <w:basedOn w:val="a"/>
    <w:uiPriority w:val="1"/>
    <w:qFormat/>
    <w:pPr>
      <w:spacing w:before="89"/>
      <w:ind w:left="6"/>
    </w:pPr>
    <w:rPr>
      <w:b/>
      <w:bCs/>
      <w:i/>
      <w:iCs/>
    </w:rPr>
  </w:style>
  <w:style w:type="paragraph" w:styleId="3">
    <w:name w:val="toc 3"/>
    <w:basedOn w:val="a"/>
    <w:uiPriority w:val="1"/>
    <w:qFormat/>
    <w:pPr>
      <w:spacing w:before="147"/>
      <w:ind w:left="1031" w:hanging="333"/>
    </w:pPr>
    <w:rPr>
      <w:sz w:val="19"/>
      <w:szCs w:val="19"/>
    </w:rPr>
  </w:style>
  <w:style w:type="paragraph" w:styleId="4">
    <w:name w:val="toc 4"/>
    <w:basedOn w:val="a"/>
    <w:uiPriority w:val="1"/>
    <w:qFormat/>
    <w:pPr>
      <w:spacing w:before="89"/>
      <w:ind w:left="698"/>
    </w:pPr>
    <w:rPr>
      <w:b/>
      <w:bCs/>
      <w:i/>
      <w:iCs/>
    </w:rPr>
  </w:style>
  <w:style w:type="paragraph" w:styleId="a3">
    <w:name w:val="Body Text"/>
    <w:basedOn w:val="a"/>
    <w:uiPriority w:val="1"/>
    <w:qFormat/>
    <w:pPr>
      <w:ind w:left="6"/>
      <w:jc w:val="both"/>
    </w:pPr>
    <w:rPr>
      <w:sz w:val="19"/>
      <w:szCs w:val="19"/>
    </w:rPr>
  </w:style>
  <w:style w:type="paragraph" w:styleId="a4">
    <w:name w:val="Title"/>
    <w:basedOn w:val="a"/>
    <w:qFormat/>
    <w:pPr>
      <w:ind w:left="1" w:right="128"/>
      <w:jc w:val="center"/>
    </w:pPr>
    <w:rPr>
      <w:b/>
      <w:bCs/>
      <w:sz w:val="26"/>
      <w:szCs w:val="26"/>
    </w:rPr>
  </w:style>
  <w:style w:type="paragraph" w:styleId="a5">
    <w:name w:val="List Paragraph"/>
    <w:basedOn w:val="a"/>
    <w:uiPriority w:val="1"/>
    <w:qFormat/>
    <w:pPr>
      <w:spacing w:before="147"/>
      <w:ind w:left="698" w:hanging="142"/>
      <w:jc w:val="both"/>
    </w:pPr>
  </w:style>
  <w:style w:type="paragraph" w:customStyle="1" w:styleId="TableParagraph">
    <w:name w:val="Table Paragraph"/>
    <w:basedOn w:val="a"/>
    <w:uiPriority w:val="1"/>
    <w:qFormat/>
    <w:pPr>
      <w:spacing w:before="99"/>
      <w:ind w:left="303"/>
    </w:pPr>
  </w:style>
  <w:style w:type="character" w:styleId="a6">
    <w:name w:val="Hyperlink"/>
    <w:basedOn w:val="a0"/>
    <w:uiPriority w:val="99"/>
    <w:unhideWhenUsed/>
    <w:rsid w:val="00AF0A98"/>
    <w:rPr>
      <w:color w:val="0000FF" w:themeColor="hyperlink"/>
      <w:u w:val="single"/>
    </w:rPr>
  </w:style>
  <w:style w:type="character" w:customStyle="1" w:styleId="UnresolvedMention">
    <w:name w:val="Unresolved Mention"/>
    <w:basedOn w:val="a0"/>
    <w:uiPriority w:val="99"/>
    <w:semiHidden/>
    <w:unhideWhenUsed/>
    <w:rsid w:val="00AF0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aeroplane-media.ru" TargetMode="External"/><Relationship Id="rId3" Type="http://schemas.openxmlformats.org/officeDocument/2006/relationships/settings" Target="settings.xml"/><Relationship Id="rId7" Type="http://schemas.openxmlformats.org/officeDocument/2006/relationships/hyperlink" Target="mailto:info@aeroplane-medi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52fz.cyberosnova.ru/privac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18</Pages>
  <Words>6521</Words>
  <Characters>37175</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Политика в отношении обработки персональных данных — ООО «КИБЕРОСНОВА»</vt:lpstr>
    </vt:vector>
  </TitlesOfParts>
  <Company/>
  <LinksUpToDate>false</LinksUpToDate>
  <CharactersWithSpaces>43609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обработки персональных данных — ООО «КИБЕРОСНОВА»</dc:title>
  <dc:creator>Сергей Першенков</dc:creator>
  <cp:lastModifiedBy>Андрей Храбсков</cp:lastModifiedBy>
  <cp:revision>5</cp:revision>
  <dcterms:created xsi:type="dcterms:W3CDTF">2026-05-20T08:02:00Z</dcterms:created>
  <dcterms:modified xsi:type="dcterms:W3CDTF">2026-05-20T09:14:00Z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2026-02-19T00:00:00Z</vt:filetime>
  </property>
  <property fmtid="{D5CDD505-2E9C-101B-9397-08002B2CF9AE}" pid="4" name="Creator">
    <vt:lpwstr>Mozilla/5.0 (Macintosh; Intel Mac OS X 10_15_7) AppleWebKit/537.36 (KHTML, like Gecko) HeadlessChrome/145.0.0.0 Safari/537.36</vt:lpwstr>
  </property>
  <property fmtid="{D5CDD505-2E9C-101B-9397-08002B2CF9AE}" pid="5" name="LastSaved">
    <vt:filetime>2026-05-20T00:00:00Z</vt:filetime>
  </property>
  <property fmtid="{D5CDD505-2E9C-101B-9397-08002B2CF9AE}" pid="6" name="Producer">
    <vt:lpwstr>Skia/PDF m145</vt:lpwstr>
  </property>
</Properties>
</file>